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5821" w14:textId="688BF2E0" w:rsidR="008D2C4D" w:rsidRPr="008D2C4D" w:rsidRDefault="008D2C4D" w:rsidP="0021352C">
      <w:pPr>
        <w:pStyle w:val="ARCDocumentPolicyName"/>
        <w:pBdr>
          <w:bottom w:val="single" w:sz="4" w:space="1" w:color="auto"/>
        </w:pBdr>
        <w:jc w:val="center"/>
      </w:pPr>
      <w:r w:rsidRPr="00504570">
        <w:t xml:space="preserve">Notice of </w:t>
      </w:r>
      <w:sdt>
        <w:sdtPr>
          <w:alias w:val="Insert Year"/>
          <w:tag w:val="Insert Year"/>
          <w:id w:val="-534574996"/>
          <w:placeholder>
            <w:docPart w:val="68F7AAC9ABE04EB7A53C1B89056A1835"/>
          </w:placeholder>
          <w:date w:fullDate="2025-08-27T00:00:00Z">
            <w:dateFormat w:val="YYYY"/>
            <w:lid w:val="en-AU"/>
            <w:storeMappedDataAs w:val="dateTime"/>
            <w:calendar w:val="gregorian"/>
          </w:date>
        </w:sdtPr>
        <w:sdtContent>
          <w:r w:rsidR="00A65E68">
            <w:t>2025</w:t>
          </w:r>
        </w:sdtContent>
      </w:sdt>
      <w:r w:rsidRPr="00504570">
        <w:t xml:space="preserve"> </w:t>
      </w:r>
      <w:r w:rsidR="00EB1AAA" w:rsidRPr="008D2C4D">
        <w:t>Australian Red Cross Society</w:t>
      </w:r>
      <w:r w:rsidR="00EB1AAA" w:rsidRPr="00504570">
        <w:t xml:space="preserve"> </w:t>
      </w:r>
      <w:r w:rsidR="00EB1AAA">
        <w:br/>
      </w:r>
      <w:sdt>
        <w:sdtPr>
          <w:alias w:val="Division"/>
          <w:tag w:val="Division"/>
          <w:id w:val="1495995934"/>
          <w:placeholder>
            <w:docPart w:val="5E8C99EA98B345BFA9EA4419D25D5DF0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Content>
          <w:r w:rsidR="00E0337B">
            <w:t>Tasmania</w:t>
          </w:r>
        </w:sdtContent>
      </w:sdt>
      <w:r w:rsidRPr="008D2C4D">
        <w:t xml:space="preserve"> Division </w:t>
      </w:r>
      <w:r w:rsidR="00EB1AAA">
        <w:t>Annual General Meeting</w:t>
      </w:r>
      <w:r w:rsidRPr="008D2C4D">
        <w:t xml:space="preserve"> </w:t>
      </w:r>
    </w:p>
    <w:p w14:paraId="18356602" w14:textId="0839EE8E" w:rsidR="008D2C4D" w:rsidRDefault="00083D2F" w:rsidP="009A7B67">
      <w:pPr>
        <w:jc w:val="center"/>
        <w:rPr>
          <w:shd w:val="clear" w:color="auto" w:fill="D9D9D6" w:themeFill="accent1"/>
          <w:lang w:val="en"/>
        </w:rPr>
      </w:pPr>
      <w:r w:rsidRPr="00EA1A43">
        <w:rPr>
          <w:lang w:val="en"/>
        </w:rPr>
        <w:t xml:space="preserve">The </w:t>
      </w:r>
      <w:sdt>
        <w:sdtPr>
          <w:alias w:val="Insert Year"/>
          <w:tag w:val="Insert Year"/>
          <w:id w:val="1191344977"/>
          <w:placeholder>
            <w:docPart w:val="E300998B332A44D8A4FCE357F925C201"/>
          </w:placeholder>
          <w:date>
            <w:dateFormat w:val="YYYY"/>
            <w:lid w:val="en-AU"/>
            <w:storeMappedDataAs w:val="dateTime"/>
            <w:calendar w:val="gregorian"/>
          </w:date>
        </w:sdtPr>
        <w:sdtContent>
          <w:r w:rsidR="00A65E68">
            <w:t>2025</w:t>
          </w:r>
        </w:sdtContent>
      </w:sdt>
      <w:r w:rsidRPr="00EA1A43">
        <w:rPr>
          <w:lang w:val="en"/>
        </w:rPr>
        <w:t xml:space="preserve"> </w:t>
      </w:r>
      <w:r w:rsidR="00EB1AAA" w:rsidRPr="00EA1A43">
        <w:rPr>
          <w:lang w:val="en"/>
        </w:rPr>
        <w:t xml:space="preserve">Australian Red Cross Society </w:t>
      </w:r>
      <w:sdt>
        <w:sdtPr>
          <w:alias w:val="Division"/>
          <w:tag w:val="Division"/>
          <w:id w:val="-889956464"/>
          <w:placeholder>
            <w:docPart w:val="6D874843B44F460C8DB32AD5EFA06D30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Content>
          <w:r w:rsidR="00E0337B">
            <w:t>Tasmania</w:t>
          </w:r>
        </w:sdtContent>
      </w:sdt>
      <w:r w:rsidR="00EB1AAA" w:rsidRPr="00EA1A43">
        <w:t xml:space="preserve"> Division</w:t>
      </w:r>
      <w:r w:rsidR="00EB1AAA" w:rsidRPr="00EA1A43">
        <w:rPr>
          <w:lang w:val="en"/>
        </w:rPr>
        <w:t xml:space="preserve"> </w:t>
      </w:r>
      <w:r w:rsidRPr="00EA1A43">
        <w:rPr>
          <w:lang w:val="en"/>
        </w:rPr>
        <w:t>Annual General Meeting (</w:t>
      </w:r>
      <w:r w:rsidRPr="00EA1A43">
        <w:rPr>
          <w:b/>
          <w:bCs/>
          <w:lang w:val="en"/>
        </w:rPr>
        <w:t>Division</w:t>
      </w:r>
      <w:r w:rsidRPr="00EA1A43">
        <w:rPr>
          <w:lang w:val="en"/>
        </w:rPr>
        <w:t xml:space="preserve"> </w:t>
      </w:r>
      <w:r w:rsidRPr="00EA1A43">
        <w:rPr>
          <w:b/>
          <w:bCs/>
          <w:lang w:val="en"/>
        </w:rPr>
        <w:t>AGM</w:t>
      </w:r>
      <w:r w:rsidRPr="00EA1A43">
        <w:rPr>
          <w:lang w:val="en"/>
        </w:rPr>
        <w:t xml:space="preserve">) will be held on </w:t>
      </w:r>
      <w:sdt>
        <w:sdtPr>
          <w:id w:val="1098069992"/>
          <w:placeholder>
            <w:docPart w:val="D1513699DFC74AC68C30EB33F6E4179E"/>
          </w:placeholder>
          <w:date w:fullDate="2025-10-07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A65E68">
            <w:t xml:space="preserve">Tuesday, </w:t>
          </w:r>
          <w:r w:rsidR="00A460AE">
            <w:t>7</w:t>
          </w:r>
          <w:r w:rsidR="00A65E68">
            <w:t xml:space="preserve"> October 2025</w:t>
          </w:r>
        </w:sdtContent>
      </w:sdt>
      <w:r w:rsidRPr="00EA1A43">
        <w:rPr>
          <w:lang w:val="en"/>
        </w:rPr>
        <w:t xml:space="preserve"> </w:t>
      </w:r>
      <w:r w:rsidR="009D7145">
        <w:rPr>
          <w:lang w:val="en"/>
        </w:rPr>
        <w:t>from</w:t>
      </w:r>
      <w:r w:rsidRPr="00EA1A43">
        <w:rPr>
          <w:lang w:val="en"/>
        </w:rPr>
        <w:t xml:space="preserve"> </w:t>
      </w:r>
      <w:r w:rsidR="00556E15">
        <w:rPr>
          <w:lang w:val="en"/>
        </w:rPr>
        <w:t>3</w:t>
      </w:r>
      <w:r w:rsidR="00A65E68">
        <w:t xml:space="preserve">.30pm to </w:t>
      </w:r>
      <w:r w:rsidR="00556E15">
        <w:t>5.</w:t>
      </w:r>
      <w:r w:rsidR="00A65E68">
        <w:t xml:space="preserve">00pm </w:t>
      </w:r>
      <w:r w:rsidR="009D7145">
        <w:t>(</w:t>
      </w:r>
      <w:r w:rsidR="00A65E68">
        <w:t>AEDT</w:t>
      </w:r>
      <w:r w:rsidR="009A7B67">
        <w:t xml:space="preserve">). </w:t>
      </w:r>
      <w:r w:rsidR="008D2C4D" w:rsidRPr="009A7B67">
        <w:rPr>
          <w:lang w:val="en"/>
        </w:rPr>
        <w:t xml:space="preserve">The Division AGM will be held as a hybrid meeting. Members </w:t>
      </w:r>
      <w:r w:rsidR="00EC0624" w:rsidRPr="009A7B67">
        <w:rPr>
          <w:lang w:val="en"/>
        </w:rPr>
        <w:t>and</w:t>
      </w:r>
      <w:r w:rsidR="008D2C4D" w:rsidRPr="009A7B67">
        <w:rPr>
          <w:lang w:val="en"/>
        </w:rPr>
        <w:t xml:space="preserve"> guests are invited to participate in the </w:t>
      </w:r>
      <w:r w:rsidR="00EB1AAA" w:rsidRPr="009A7B67">
        <w:rPr>
          <w:lang w:val="en"/>
        </w:rPr>
        <w:t xml:space="preserve">Division </w:t>
      </w:r>
      <w:r w:rsidR="008D2C4D" w:rsidRPr="009A7B67">
        <w:rPr>
          <w:lang w:val="en"/>
        </w:rPr>
        <w:t xml:space="preserve">AGM online through Microsoft Teams, using a compatible web browser </w:t>
      </w:r>
      <w:r w:rsidR="00B555F3" w:rsidRPr="009A7B67">
        <w:rPr>
          <w:lang w:val="en"/>
        </w:rPr>
        <w:t xml:space="preserve">or application </w:t>
      </w:r>
      <w:r w:rsidR="008D2C4D" w:rsidRPr="009A7B67">
        <w:rPr>
          <w:lang w:val="en"/>
        </w:rPr>
        <w:t xml:space="preserve">on </w:t>
      </w:r>
      <w:r w:rsidR="00B555F3" w:rsidRPr="009A7B67">
        <w:rPr>
          <w:lang w:val="en"/>
        </w:rPr>
        <w:t xml:space="preserve">their </w:t>
      </w:r>
      <w:r w:rsidR="008D2C4D" w:rsidRPr="009A7B67">
        <w:rPr>
          <w:lang w:val="en"/>
        </w:rPr>
        <w:t>device</w:t>
      </w:r>
      <w:r w:rsidR="009A7B67" w:rsidRPr="009A7B67">
        <w:rPr>
          <w:lang w:val="en"/>
        </w:rPr>
        <w:t xml:space="preserve"> or in person at Moonah Arts Centre, 23-27 Albert Road, Moonah</w:t>
      </w:r>
      <w:r w:rsidR="0021352C" w:rsidRPr="009A7B67">
        <w:rPr>
          <w:lang w:val="en"/>
        </w:rPr>
        <w:t>.</w:t>
      </w:r>
    </w:p>
    <w:p w14:paraId="73CBE423" w14:textId="77777777" w:rsidR="003D5EEB" w:rsidRPr="008D2C4D" w:rsidRDefault="003D5EEB" w:rsidP="003D5EEB">
      <w:pPr>
        <w:rPr>
          <w:lang w:val="en"/>
        </w:rPr>
      </w:pPr>
    </w:p>
    <w:p w14:paraId="5CBAA7EB" w14:textId="77777777" w:rsidR="00562255" w:rsidRDefault="00562255" w:rsidP="003D5EEB">
      <w:pPr>
        <w:pBdr>
          <w:bottom w:val="single" w:sz="4" w:space="1" w:color="auto"/>
        </w:pBdr>
        <w:rPr>
          <w:b/>
          <w:bCs/>
          <w:color w:val="B50C00" w:themeColor="background2"/>
          <w:sz w:val="22"/>
          <w:szCs w:val="22"/>
        </w:rPr>
        <w:sectPr w:rsidR="00562255" w:rsidSect="005622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559" w:right="851" w:bottom="1134" w:left="851" w:header="709" w:footer="400" w:gutter="0"/>
          <w:cols w:space="709"/>
          <w:titlePg/>
          <w:docGrid w:linePitch="360"/>
        </w:sectPr>
      </w:pPr>
    </w:p>
    <w:p w14:paraId="6769619C" w14:textId="6E3F59BF" w:rsidR="00EB1AAA" w:rsidRDefault="00562255" w:rsidP="003D5EEB">
      <w:pPr>
        <w:rPr>
          <w:b/>
          <w:bCs/>
          <w:color w:val="B50C00" w:themeColor="background2"/>
          <w:sz w:val="22"/>
          <w:szCs w:val="22"/>
        </w:rPr>
      </w:pPr>
      <w:r>
        <w:rPr>
          <w:b/>
          <w:bCs/>
          <w:color w:val="B50C00" w:themeColor="background2"/>
          <w:sz w:val="22"/>
          <w:szCs w:val="22"/>
        </w:rPr>
        <w:t>Items of Business</w:t>
      </w:r>
    </w:p>
    <w:p w14:paraId="43BE3720" w14:textId="17E351CA" w:rsidR="00083D2F" w:rsidRPr="00083D2F" w:rsidRDefault="00083D2F" w:rsidP="00562255">
      <w:pPr>
        <w:pStyle w:val="ARCHeading1L2"/>
      </w:pPr>
      <w:r w:rsidRPr="00083D2F">
        <w:t>Minutes</w:t>
      </w:r>
    </w:p>
    <w:p w14:paraId="4288D63A" w14:textId="1F0A0A0A" w:rsidR="00562255" w:rsidRPr="006D7739" w:rsidRDefault="00562255" w:rsidP="00562255">
      <w:pPr>
        <w:pStyle w:val="ARCHeading3BT"/>
        <w:rPr>
          <w:lang w:eastAsia="en-AU"/>
        </w:rPr>
      </w:pPr>
      <w:r w:rsidRPr="00E57834">
        <w:rPr>
          <w:lang w:eastAsia="en-AU"/>
        </w:rPr>
        <w:t>To consider, and if thought fit, pass the following resolution as an ordinary resolution:</w:t>
      </w:r>
      <w:r>
        <w:rPr>
          <w:lang w:eastAsia="en-AU"/>
        </w:rPr>
        <w:t xml:space="preserve"> </w:t>
      </w:r>
      <w:r w:rsidRPr="006D7739">
        <w:rPr>
          <w:lang w:eastAsia="en-AU"/>
        </w:rPr>
        <w:t xml:space="preserve">To approve </w:t>
      </w:r>
      <w:r>
        <w:rPr>
          <w:lang w:eastAsia="en-AU"/>
        </w:rPr>
        <w:t xml:space="preserve">the minutes of the </w:t>
      </w:r>
      <w:sdt>
        <w:sdtPr>
          <w:alias w:val="Division"/>
          <w:tag w:val="Division"/>
          <w:id w:val="-1379241891"/>
          <w:placeholder>
            <w:docPart w:val="89EDB8624031457BA8554CE1AAE8CAAF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Content>
          <w:r w:rsidR="00752A8C">
            <w:t>Tasmania</w:t>
          </w:r>
        </w:sdtContent>
      </w:sdt>
      <w:r w:rsidRPr="00EA1A43">
        <w:t xml:space="preserve"> Division</w:t>
      </w:r>
      <w:r w:rsidRPr="00EA1A43">
        <w:rPr>
          <w:lang w:val="en"/>
        </w:rPr>
        <w:t xml:space="preserve"> Annual General Meeting</w:t>
      </w:r>
      <w:r>
        <w:t xml:space="preserve"> held on </w:t>
      </w:r>
      <w:r w:rsidR="00136620" w:rsidRPr="00136620">
        <w:t>7</w:t>
      </w:r>
      <w:r w:rsidR="00A65E68" w:rsidRPr="00136620">
        <w:t xml:space="preserve"> October 2024</w:t>
      </w:r>
      <w:r w:rsidRPr="00136620">
        <w:rPr>
          <w:lang w:eastAsia="en-AU"/>
        </w:rPr>
        <w:t>.</w:t>
      </w:r>
    </w:p>
    <w:p w14:paraId="36478EEC" w14:textId="3C4A4015" w:rsidR="00083D2F" w:rsidRPr="00083D2F" w:rsidRDefault="00562255" w:rsidP="00562255">
      <w:pPr>
        <w:pStyle w:val="ARCHeading1L2"/>
      </w:pPr>
      <w:r w:rsidRPr="00E57834">
        <w:rPr>
          <w:lang w:eastAsia="en-AU"/>
        </w:rPr>
        <w:t xml:space="preserve">Consideration of </w:t>
      </w:r>
      <w:r w:rsidR="00083D2F" w:rsidRPr="00083D2F">
        <w:t>Reports</w:t>
      </w:r>
    </w:p>
    <w:p w14:paraId="452F12F9" w14:textId="37664145" w:rsidR="00562255" w:rsidRDefault="00083D2F" w:rsidP="00562255">
      <w:pPr>
        <w:pStyle w:val="ARCHeading3BT"/>
      </w:pPr>
      <w:r>
        <w:t xml:space="preserve">To receive and consider reports </w:t>
      </w:r>
      <w:r w:rsidR="00562255">
        <w:t xml:space="preserve">on the activities and performance of </w:t>
      </w:r>
      <w:r w:rsidR="00FB09CD">
        <w:t>Australian Red Cross’</w:t>
      </w:r>
      <w:r w:rsidR="00562255">
        <w:t xml:space="preserve"> activities within the Division during the previous financial year.</w:t>
      </w:r>
    </w:p>
    <w:p w14:paraId="633FCA44" w14:textId="77777777" w:rsidR="00562255" w:rsidRDefault="00562255" w:rsidP="00562255">
      <w:pPr>
        <w:pStyle w:val="ARCHeading1L2"/>
      </w:pPr>
      <w:r>
        <w:t>Electing Division Councillors</w:t>
      </w:r>
    </w:p>
    <w:p w14:paraId="7EEEF350" w14:textId="69521BA0" w:rsidR="00562255" w:rsidRDefault="00083D2F" w:rsidP="00562255">
      <w:pPr>
        <w:pStyle w:val="ARCHeading3BT"/>
      </w:pPr>
      <w:r>
        <w:t xml:space="preserve">To announce the results of </w:t>
      </w:r>
      <w:r w:rsidR="00562255">
        <w:t xml:space="preserve">the </w:t>
      </w:r>
      <w:sdt>
        <w:sdtPr>
          <w:alias w:val="Division"/>
          <w:tag w:val="Division"/>
          <w:id w:val="-2020990141"/>
          <w:placeholder>
            <w:docPart w:val="446BC6C2803D4BF8952ABEDE544672E6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Content>
          <w:r w:rsidR="00E0337B">
            <w:t>Tasmania</w:t>
          </w:r>
        </w:sdtContent>
      </w:sdt>
      <w:r w:rsidR="00FB09CD">
        <w:t xml:space="preserve"> </w:t>
      </w:r>
      <w:r w:rsidR="00562255">
        <w:t xml:space="preserve">Division Councillor elections. </w:t>
      </w:r>
    </w:p>
    <w:p w14:paraId="2ADA5CF3" w14:textId="77297FDB" w:rsidR="00242BCE" w:rsidRPr="00083D2F" w:rsidRDefault="00242BCE" w:rsidP="00562255">
      <w:pPr>
        <w:pStyle w:val="ARCHeading1L2"/>
      </w:pPr>
      <w:r>
        <w:t>Awards</w:t>
      </w:r>
      <w:r w:rsidR="00562255">
        <w:t xml:space="preserve"> and Recognition</w:t>
      </w:r>
    </w:p>
    <w:p w14:paraId="3035C3BF" w14:textId="0FB6BB7E" w:rsidR="003D5EEB" w:rsidRDefault="00242BCE" w:rsidP="00F73A1C">
      <w:pPr>
        <w:pStyle w:val="ARCHeading3BT"/>
      </w:pPr>
      <w:r>
        <w:t xml:space="preserve">To </w:t>
      </w:r>
      <w:r w:rsidR="00A84AC2">
        <w:t xml:space="preserve">recognise </w:t>
      </w:r>
      <w:r w:rsidR="00562255">
        <w:t xml:space="preserve">Australian </w:t>
      </w:r>
      <w:r w:rsidR="00A84AC2">
        <w:t xml:space="preserve">Red Cross People from the </w:t>
      </w:r>
      <w:sdt>
        <w:sdtPr>
          <w:alias w:val="Division"/>
          <w:tag w:val="Division"/>
          <w:id w:val="-826747393"/>
          <w:placeholder>
            <w:docPart w:val="DB76477BCB97447E9B4F00D4DBB01D3D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Content>
          <w:r w:rsidR="00E0337B">
            <w:t>Tasmania</w:t>
          </w:r>
        </w:sdtContent>
      </w:sdt>
      <w:r w:rsidR="00FB09CD">
        <w:t xml:space="preserve"> </w:t>
      </w:r>
      <w:r w:rsidR="00A84AC2">
        <w:t>Division</w:t>
      </w:r>
      <w:r>
        <w:t>.</w:t>
      </w:r>
    </w:p>
    <w:p w14:paraId="2258701C" w14:textId="1BE3625F" w:rsidR="00EB1AAA" w:rsidRDefault="003D5EEB" w:rsidP="00283BC6">
      <w:pPr>
        <w:pStyle w:val="Header"/>
        <w:ind w:right="142"/>
        <w:jc w:val="lef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br w:type="column"/>
      </w:r>
      <w:r>
        <w:rPr>
          <w:rFonts w:eastAsiaTheme="minorHAnsi" w:cstheme="minorBidi"/>
          <w:sz w:val="22"/>
          <w:szCs w:val="22"/>
          <w:lang w:eastAsia="en-US"/>
        </w:rPr>
        <w:t>Information</w:t>
      </w:r>
    </w:p>
    <w:p w14:paraId="6F2D0FF2" w14:textId="4A3BBAEA" w:rsidR="003D5EEB" w:rsidRPr="0068040E" w:rsidRDefault="003D5EEB" w:rsidP="003D5EEB">
      <w:pPr>
        <w:pStyle w:val="ARCHeading2L3"/>
        <w:numPr>
          <w:ilvl w:val="0"/>
          <w:numId w:val="0"/>
        </w:numPr>
        <w:rPr>
          <w:lang w:eastAsia="en-AU"/>
        </w:rPr>
      </w:pPr>
      <w:r w:rsidRPr="0068040E">
        <w:rPr>
          <w:lang w:eastAsia="en-AU"/>
        </w:rPr>
        <w:t>AGM attendance and participation</w:t>
      </w:r>
    </w:p>
    <w:p w14:paraId="2B3347BF" w14:textId="67B1DD75" w:rsidR="003D5EEB" w:rsidRDefault="003D5EEB" w:rsidP="003D5EEB">
      <w:pPr>
        <w:spacing w:before="0" w:after="120"/>
        <w:rPr>
          <w:rFonts w:eastAsia="Times New Roman" w:cs="Times New Roman"/>
          <w:lang w:val="en-US" w:eastAsia="en-AU"/>
        </w:rPr>
      </w:pPr>
      <w:r>
        <w:rPr>
          <w:rFonts w:eastAsia="Times New Roman" w:cs="Times New Roman"/>
          <w:lang w:val="en-US" w:eastAsia="en-AU"/>
        </w:rPr>
        <w:t xml:space="preserve">While Members, Volunteers, Employees and Stakeholders in the Division are invited to attend and observe the Division </w:t>
      </w:r>
      <w:r w:rsidRPr="0068040E">
        <w:rPr>
          <w:rFonts w:eastAsia="Times New Roman" w:cs="Times New Roman"/>
          <w:lang w:val="en-US" w:eastAsia="en-AU"/>
        </w:rPr>
        <w:t>Annual General Meeting (</w:t>
      </w:r>
      <w:r w:rsidRPr="003D5EEB">
        <w:rPr>
          <w:rFonts w:eastAsia="Times New Roman" w:cs="Times New Roman"/>
          <w:b/>
          <w:bCs/>
          <w:lang w:val="en-US" w:eastAsia="en-AU"/>
        </w:rPr>
        <w:t>Division</w:t>
      </w:r>
      <w:r>
        <w:rPr>
          <w:rFonts w:eastAsia="Times New Roman" w:cs="Times New Roman"/>
          <w:lang w:val="en-US" w:eastAsia="en-AU"/>
        </w:rPr>
        <w:t xml:space="preserve"> </w:t>
      </w:r>
      <w:r w:rsidRPr="0068040E">
        <w:rPr>
          <w:rFonts w:eastAsia="Times New Roman" w:cs="Times New Roman"/>
          <w:b/>
          <w:bCs/>
          <w:lang w:val="en-US" w:eastAsia="en-AU"/>
        </w:rPr>
        <w:t>AGM</w:t>
      </w:r>
      <w:r w:rsidRPr="0068040E">
        <w:rPr>
          <w:rFonts w:eastAsia="Times New Roman" w:cs="Times New Roman"/>
          <w:lang w:val="en-US" w:eastAsia="en-AU"/>
        </w:rPr>
        <w:t>)</w:t>
      </w:r>
      <w:r>
        <w:rPr>
          <w:rFonts w:eastAsia="Times New Roman" w:cs="Times New Roman"/>
          <w:lang w:val="en-US" w:eastAsia="en-AU"/>
        </w:rPr>
        <w:t>, only Division Members who are at least 15 years of age and have been a member for at least six months have the right to vote.</w:t>
      </w:r>
    </w:p>
    <w:p w14:paraId="6FE9FCEE" w14:textId="77777777" w:rsidR="003D5EEB" w:rsidRDefault="003D5EEB" w:rsidP="003D5EEB">
      <w:pPr>
        <w:pStyle w:val="ARCHeading2L3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Microsoft Teams details</w:t>
      </w:r>
    </w:p>
    <w:p w14:paraId="00E97F0A" w14:textId="3006ADFC" w:rsidR="003D5EEB" w:rsidRDefault="003D5EEB" w:rsidP="003D5EEB">
      <w:pPr>
        <w:rPr>
          <w:lang w:eastAsia="en-AU"/>
        </w:rPr>
      </w:pPr>
      <w:r>
        <w:rPr>
          <w:lang w:eastAsia="en-AU"/>
        </w:rPr>
        <w:t xml:space="preserve">You can use the below details to join the Division AGM </w:t>
      </w:r>
      <w:r w:rsidR="00626244">
        <w:rPr>
          <w:lang w:eastAsia="en-AU"/>
        </w:rPr>
        <w:t>online</w:t>
      </w:r>
      <w:r>
        <w:rPr>
          <w:lang w:eastAsia="en-AU"/>
        </w:rPr>
        <w:t xml:space="preserve"> using Microsoft Teams:</w:t>
      </w:r>
    </w:p>
    <w:p w14:paraId="7C193365" w14:textId="11CC80F4" w:rsidR="00A65E68" w:rsidRDefault="00107D77" w:rsidP="00A65E68">
      <w:pPr>
        <w:pStyle w:val="ARCHeading2L3"/>
        <w:numPr>
          <w:ilvl w:val="0"/>
          <w:numId w:val="0"/>
        </w:numPr>
        <w:spacing w:before="0" w:after="0"/>
      </w:pPr>
      <w:hyperlink r:id="rId17" w:history="1">
        <w:r w:rsidRPr="00107D77">
          <w:rPr>
            <w:rStyle w:val="Hyperlink"/>
            <w:bCs/>
          </w:rPr>
          <w:t>Join the meeting now</w:t>
        </w:r>
      </w:hyperlink>
      <w:r w:rsidRPr="00107D77">
        <w:br/>
        <w:t>Meeting ID: 478 847 764 688</w:t>
      </w:r>
      <w:r w:rsidRPr="00107D77">
        <w:br/>
        <w:t>Passcode: 7uU6wi6M</w:t>
      </w:r>
    </w:p>
    <w:p w14:paraId="5B106C51" w14:textId="77777777" w:rsidR="00A65E68" w:rsidRPr="00A65E68" w:rsidRDefault="00A65E68" w:rsidP="00A65E68"/>
    <w:p w14:paraId="357B7637" w14:textId="77777777" w:rsidR="003D5EEB" w:rsidRPr="0068040E" w:rsidRDefault="003D5EEB" w:rsidP="003D5EEB">
      <w:pPr>
        <w:pStyle w:val="ARCHeading2L3"/>
        <w:numPr>
          <w:ilvl w:val="0"/>
          <w:numId w:val="0"/>
        </w:numPr>
        <w:rPr>
          <w:lang w:eastAsia="en-AU"/>
        </w:rPr>
      </w:pPr>
      <w:r w:rsidRPr="0068040E">
        <w:rPr>
          <w:lang w:eastAsia="en-AU"/>
        </w:rPr>
        <w:t>Appointment of Proxy</w:t>
      </w:r>
    </w:p>
    <w:p w14:paraId="507AA8EF" w14:textId="77777777" w:rsidR="00283BC6" w:rsidRPr="0068040E" w:rsidRDefault="00283BC6" w:rsidP="00283BC6">
      <w:pPr>
        <w:spacing w:before="0" w:after="120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val="en-US" w:eastAsia="en-AU"/>
        </w:rPr>
        <w:t xml:space="preserve">Division Members who have the right to vote can </w:t>
      </w:r>
      <w:r w:rsidRPr="0068040E">
        <w:rPr>
          <w:rFonts w:eastAsia="Times New Roman" w:cs="Times New Roman"/>
          <w:lang w:val="en-US" w:eastAsia="en-AU"/>
        </w:rPr>
        <w:t xml:space="preserve">attend the </w:t>
      </w:r>
      <w:r>
        <w:rPr>
          <w:rFonts w:eastAsia="Times New Roman" w:cs="Times New Roman"/>
          <w:lang w:val="en-US" w:eastAsia="en-AU"/>
        </w:rPr>
        <w:t xml:space="preserve">Division </w:t>
      </w:r>
      <w:r w:rsidRPr="003D5EEB">
        <w:rPr>
          <w:rFonts w:eastAsia="Times New Roman" w:cs="Times New Roman"/>
          <w:lang w:val="en-US" w:eastAsia="en-AU"/>
        </w:rPr>
        <w:t>AGM</w:t>
      </w:r>
      <w:r w:rsidRPr="0068040E">
        <w:rPr>
          <w:rFonts w:eastAsia="Times New Roman" w:cs="Times New Roman"/>
          <w:lang w:val="en-US" w:eastAsia="en-AU"/>
        </w:rPr>
        <w:t xml:space="preserve"> in person</w:t>
      </w:r>
      <w:r>
        <w:rPr>
          <w:rFonts w:eastAsia="Times New Roman" w:cs="Times New Roman"/>
          <w:lang w:val="en-US" w:eastAsia="en-AU"/>
        </w:rPr>
        <w:t>, online or</w:t>
      </w:r>
      <w:r w:rsidRPr="0068040E">
        <w:rPr>
          <w:rFonts w:eastAsia="Times New Roman" w:cs="Times New Roman"/>
          <w:lang w:val="en-US" w:eastAsia="en-AU"/>
        </w:rPr>
        <w:t xml:space="preserve"> by proxy.</w:t>
      </w:r>
    </w:p>
    <w:p w14:paraId="2C7AED2B" w14:textId="4A2C6A4D" w:rsidR="00283BC6" w:rsidRDefault="00283BC6" w:rsidP="003D5EEB">
      <w:pPr>
        <w:spacing w:before="0" w:after="120"/>
        <w:rPr>
          <w:rFonts w:eastAsia="Times New Roman" w:cs="Times New Roman"/>
          <w:lang w:val="en-US" w:eastAsia="en-AU"/>
        </w:rPr>
      </w:pPr>
      <w:r>
        <w:rPr>
          <w:rFonts w:eastAsia="Times New Roman" w:cs="Times New Roman"/>
          <w:lang w:val="en-US" w:eastAsia="en-AU"/>
        </w:rPr>
        <w:t xml:space="preserve">A Division Member may </w:t>
      </w:r>
      <w:r w:rsidR="003D5EEB" w:rsidRPr="0068040E">
        <w:rPr>
          <w:rFonts w:eastAsia="Times New Roman" w:cs="Times New Roman"/>
          <w:lang w:val="en-US" w:eastAsia="en-AU"/>
        </w:rPr>
        <w:t>appoint a</w:t>
      </w:r>
      <w:r w:rsidR="003D5EEB">
        <w:rPr>
          <w:rFonts w:eastAsia="Times New Roman" w:cs="Times New Roman"/>
          <w:lang w:val="en-US" w:eastAsia="en-AU"/>
        </w:rPr>
        <w:t xml:space="preserve">nother </w:t>
      </w:r>
      <w:r>
        <w:rPr>
          <w:rFonts w:eastAsia="Times New Roman" w:cs="Times New Roman"/>
          <w:lang w:val="en-US" w:eastAsia="en-AU"/>
        </w:rPr>
        <w:t>Division Member</w:t>
      </w:r>
      <w:r w:rsidRPr="00283BC6">
        <w:rPr>
          <w:rFonts w:eastAsia="Times New Roman" w:cs="Times New Roman"/>
          <w:lang w:val="en-US" w:eastAsia="en-AU"/>
        </w:rPr>
        <w:t xml:space="preserve"> </w:t>
      </w:r>
      <w:r>
        <w:rPr>
          <w:rFonts w:eastAsia="Times New Roman" w:cs="Times New Roman"/>
          <w:lang w:val="en-US" w:eastAsia="en-AU"/>
        </w:rPr>
        <w:t xml:space="preserve">as their proxy in accordance with </w:t>
      </w:r>
      <w:hyperlink r:id="rId18" w:history="1">
        <w:r w:rsidRPr="0031755D">
          <w:rPr>
            <w:rStyle w:val="Hyperlink"/>
            <w:rFonts w:eastAsia="Times New Roman" w:cs="Times New Roman"/>
            <w:lang w:val="en-US" w:eastAsia="en-AU"/>
          </w:rPr>
          <w:t>Regulation</w:t>
        </w:r>
      </w:hyperlink>
      <w:r>
        <w:rPr>
          <w:rFonts w:eastAsia="Times New Roman" w:cs="Times New Roman"/>
          <w:lang w:val="en-US" w:eastAsia="en-AU"/>
        </w:rPr>
        <w:t xml:space="preserve"> 5.8.</w:t>
      </w:r>
    </w:p>
    <w:p w14:paraId="60E5E2FF" w14:textId="77777777" w:rsidR="00A65E68" w:rsidRDefault="00A65E68" w:rsidP="003D5EEB">
      <w:pPr>
        <w:spacing w:before="0" w:after="120"/>
        <w:rPr>
          <w:rFonts w:eastAsia="Times New Roman" w:cs="Times New Roman"/>
          <w:lang w:val="en-US" w:eastAsia="en-AU"/>
        </w:rPr>
      </w:pPr>
    </w:p>
    <w:p w14:paraId="7F41F035" w14:textId="77777777" w:rsidR="00283BC6" w:rsidRPr="0068040E" w:rsidRDefault="00283BC6" w:rsidP="00283BC6">
      <w:pPr>
        <w:pStyle w:val="ARCHeading2L3"/>
        <w:numPr>
          <w:ilvl w:val="0"/>
          <w:numId w:val="0"/>
        </w:numPr>
        <w:rPr>
          <w:lang w:eastAsia="en-AU"/>
        </w:rPr>
      </w:pPr>
      <w:r w:rsidRPr="0068040E">
        <w:rPr>
          <w:lang w:eastAsia="en-AU"/>
        </w:rPr>
        <w:t>Further Information</w:t>
      </w:r>
    </w:p>
    <w:p w14:paraId="1FA9305F" w14:textId="0809D4D4" w:rsidR="00283BC6" w:rsidRDefault="00283BC6" w:rsidP="00283BC6">
      <w:pPr>
        <w:spacing w:before="0" w:after="120"/>
        <w:rPr>
          <w:rFonts w:eastAsia="Times New Roman" w:cs="Times New Roman"/>
          <w:lang w:eastAsia="en-AU"/>
        </w:rPr>
      </w:pPr>
      <w:r w:rsidRPr="0068040E">
        <w:rPr>
          <w:rFonts w:eastAsia="Times New Roman" w:cs="Times New Roman"/>
          <w:lang w:eastAsia="en-AU"/>
        </w:rPr>
        <w:t>If you have any questions, please contact</w:t>
      </w:r>
      <w:r w:rsidR="00A65E68">
        <w:rPr>
          <w:rFonts w:eastAsia="Times New Roman" w:cs="Times New Roman"/>
          <w:lang w:eastAsia="en-AU"/>
        </w:rPr>
        <w:br/>
      </w:r>
      <w:r w:rsidR="007864E3">
        <w:t>Claire Wol</w:t>
      </w:r>
      <w:r w:rsidR="00E0337B">
        <w:t>czak</w:t>
      </w:r>
      <w:r w:rsidR="00A65E68">
        <w:t xml:space="preserve"> </w:t>
      </w:r>
      <w:r w:rsidR="00A65E68" w:rsidRPr="0068040E">
        <w:rPr>
          <w:rFonts w:eastAsia="Times New Roman" w:cs="Times New Roman"/>
          <w:lang w:eastAsia="en-AU"/>
        </w:rPr>
        <w:t xml:space="preserve">by email </w:t>
      </w:r>
      <w:r w:rsidR="00A65E68">
        <w:rPr>
          <w:rFonts w:eastAsia="Times New Roman" w:cs="Times New Roman"/>
          <w:lang w:eastAsia="en-AU"/>
        </w:rPr>
        <w:t xml:space="preserve">at </w:t>
      </w:r>
      <w:hyperlink r:id="rId19" w:history="1">
        <w:r w:rsidR="00E243DC" w:rsidRPr="00E243DC">
          <w:rPr>
            <w:rStyle w:val="Hyperlink"/>
            <w:rFonts w:eastAsia="Times New Roman" w:cs="Times New Roman"/>
            <w:lang w:eastAsia="en-AU"/>
          </w:rPr>
          <w:t>tasvolunteer@redcross.org.au </w:t>
        </w:r>
      </w:hyperlink>
    </w:p>
    <w:p w14:paraId="02CBBC5F" w14:textId="77777777" w:rsidR="00F73A1C" w:rsidRDefault="0062263E" w:rsidP="0056606C">
      <w:pPr>
        <w:rPr>
          <w:i/>
          <w:iCs/>
          <w:sz w:val="17"/>
          <w:szCs w:val="17"/>
        </w:rPr>
        <w:sectPr w:rsidR="00F73A1C" w:rsidSect="00562255">
          <w:type w:val="continuous"/>
          <w:pgSz w:w="11906" w:h="16838"/>
          <w:pgMar w:top="1559" w:right="851" w:bottom="851" w:left="851" w:header="709" w:footer="400" w:gutter="0"/>
          <w:cols w:num="2" w:space="708"/>
          <w:titlePg/>
          <w:docGrid w:linePitch="360"/>
        </w:sectPr>
      </w:pPr>
      <w:r w:rsidRPr="00AB3FA0">
        <w:rPr>
          <w:i/>
          <w:iCs/>
          <w:sz w:val="17"/>
          <w:szCs w:val="17"/>
        </w:rPr>
        <w:t xml:space="preserve"> </w:t>
      </w:r>
    </w:p>
    <w:p w14:paraId="2D013331" w14:textId="3803B21E" w:rsidR="00F73A1C" w:rsidRPr="006D7739" w:rsidRDefault="00F73A1C" w:rsidP="00F73A1C">
      <w:pPr>
        <w:pStyle w:val="NormalBOLD"/>
        <w:rPr>
          <w:lang w:eastAsia="en-AU"/>
        </w:rPr>
      </w:pPr>
      <w:r>
        <w:t xml:space="preserve">By order of the </w:t>
      </w:r>
      <w:sdt>
        <w:sdtPr>
          <w:alias w:val="Division"/>
          <w:tag w:val="Division"/>
          <w:id w:val="-1913535771"/>
          <w:placeholder>
            <w:docPart w:val="59BFCD9CD572476DA564C52064524CE9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Content>
          <w:r w:rsidR="00136620">
            <w:t>Tasmania</w:t>
          </w:r>
        </w:sdtContent>
      </w:sdt>
      <w:r w:rsidRPr="00EA1A43">
        <w:t xml:space="preserve"> Division</w:t>
      </w:r>
      <w:r w:rsidRPr="00EA1A43">
        <w:rPr>
          <w:lang w:val="en"/>
        </w:rPr>
        <w:t xml:space="preserve"> </w:t>
      </w:r>
      <w:r>
        <w:rPr>
          <w:lang w:val="en"/>
        </w:rPr>
        <w:t>Council:</w:t>
      </w:r>
    </w:p>
    <w:p w14:paraId="36A6D9C2" w14:textId="2C5D5DC7" w:rsidR="00F73A1C" w:rsidRPr="00A65E68" w:rsidRDefault="007864E3" w:rsidP="00F73A1C">
      <w:pPr>
        <w:pStyle w:val="NoSpacing"/>
        <w:rPr>
          <w:rFonts w:cs="Arial"/>
          <w:b/>
          <w:bCs/>
          <w:color w:val="000000" w:themeColor="text1"/>
          <w:lang w:val="en"/>
        </w:rPr>
      </w:pPr>
      <w:r>
        <w:rPr>
          <w:b/>
          <w:bCs/>
          <w:color w:val="000000" w:themeColor="text1"/>
        </w:rPr>
        <w:t>Vanessa Goodall</w:t>
      </w:r>
    </w:p>
    <w:p w14:paraId="39FCC4B0" w14:textId="05B2B99F" w:rsidR="00F73A1C" w:rsidRPr="00A65E68" w:rsidRDefault="00F73A1C" w:rsidP="00F73A1C">
      <w:pPr>
        <w:pStyle w:val="NoSpacing"/>
        <w:rPr>
          <w:b/>
          <w:bCs/>
        </w:rPr>
      </w:pPr>
      <w:r w:rsidRPr="00A65E68">
        <w:rPr>
          <w:rFonts w:cs="Arial"/>
          <w:b/>
          <w:bCs/>
          <w:color w:val="000000" w:themeColor="text1"/>
          <w:lang w:val="en"/>
        </w:rPr>
        <w:t xml:space="preserve">Director – </w:t>
      </w:r>
      <w:sdt>
        <w:sdtPr>
          <w:rPr>
            <w:b/>
            <w:bCs/>
          </w:rPr>
          <w:alias w:val="Division"/>
          <w:tag w:val="Division"/>
          <w:id w:val="-1025718387"/>
          <w:placeholder>
            <w:docPart w:val="E722A98428E9485999ED18A78459E935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South Australia" w:value="South Australia"/>
            <w:listItem w:displayText="Queensland" w:value="Queensland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Content>
          <w:r w:rsidR="007864E3">
            <w:rPr>
              <w:b/>
              <w:bCs/>
            </w:rPr>
            <w:t>Tasmania</w:t>
          </w:r>
        </w:sdtContent>
      </w:sdt>
    </w:p>
    <w:sdt>
      <w:sdtPr>
        <w:rPr>
          <w:rFonts w:cs="Arial"/>
          <w:b/>
          <w:bCs/>
          <w:color w:val="000000" w:themeColor="text1"/>
          <w:lang w:val="en"/>
        </w:rPr>
        <w:id w:val="-142281432"/>
        <w:placeholder>
          <w:docPart w:val="9E2DA2D19DC743C593BB61436832A1F6"/>
        </w:placeholder>
        <w:date w:fullDate="2025-09-16T00:00:00Z">
          <w:dateFormat w:val="d MMMM yyyy"/>
          <w:lid w:val="en-AU"/>
          <w:storeMappedDataAs w:val="dateTime"/>
          <w:calendar w:val="gregorian"/>
        </w:date>
      </w:sdtPr>
      <w:sdtContent>
        <w:p w14:paraId="7AABCD41" w14:textId="5EB95992" w:rsidR="00F82C17" w:rsidRPr="00A65E68" w:rsidRDefault="00F82C17" w:rsidP="00F73A1C">
          <w:pPr>
            <w:pStyle w:val="NoSpacing"/>
            <w:rPr>
              <w:rFonts w:cs="Arial"/>
              <w:b/>
              <w:bCs/>
              <w:color w:val="000000" w:themeColor="text1"/>
              <w:lang w:val="en"/>
            </w:rPr>
          </w:pPr>
          <w:r>
            <w:rPr>
              <w:rFonts w:cs="Arial"/>
              <w:b/>
              <w:bCs/>
              <w:color w:val="000000" w:themeColor="text1"/>
            </w:rPr>
            <w:t>16</w:t>
          </w:r>
          <w:r w:rsidRPr="00A65E68">
            <w:rPr>
              <w:rFonts w:cs="Arial"/>
              <w:b/>
              <w:bCs/>
              <w:color w:val="000000" w:themeColor="text1"/>
            </w:rPr>
            <w:t xml:space="preserve"> September 2025</w:t>
          </w:r>
        </w:p>
      </w:sdtContent>
    </w:sdt>
    <w:sectPr w:rsidR="00F82C17" w:rsidRPr="00A65E68" w:rsidSect="00562255">
      <w:type w:val="continuous"/>
      <w:pgSz w:w="11906" w:h="16838"/>
      <w:pgMar w:top="1559" w:right="851" w:bottom="851" w:left="851" w:header="709" w:footer="40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B26A" w14:textId="77777777" w:rsidR="00114FA5" w:rsidRDefault="00114FA5" w:rsidP="006A343F">
      <w:pPr>
        <w:spacing w:before="0" w:after="0"/>
      </w:pPr>
      <w:r>
        <w:separator/>
      </w:r>
    </w:p>
  </w:endnote>
  <w:endnote w:type="continuationSeparator" w:id="0">
    <w:p w14:paraId="162618FB" w14:textId="77777777" w:rsidR="00114FA5" w:rsidRDefault="00114FA5" w:rsidP="006A34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1DBD" w14:textId="77777777" w:rsidR="00F3541A" w:rsidRDefault="00F35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3844" w14:textId="77777777" w:rsidR="00F3541A" w:rsidRDefault="00F35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13467" w:type="dxa"/>
      <w:tblInd w:w="-311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"/>
      <w:gridCol w:w="12611"/>
    </w:tblGrid>
    <w:tr w:rsidR="00AB3FA0" w:rsidRPr="00D90DDD" w14:paraId="669536FA" w14:textId="77777777" w:rsidTr="00A17E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"/>
      </w:trPr>
      <w:tc>
        <w:tcPr>
          <w:tcW w:w="856" w:type="dxa"/>
        </w:tcPr>
        <w:p w14:paraId="52828CF2" w14:textId="77777777" w:rsidR="00AB3FA0" w:rsidRPr="00D90DDD" w:rsidRDefault="00AB3FA0" w:rsidP="004267C2">
          <w:pPr>
            <w:pStyle w:val="Footer"/>
            <w:tabs>
              <w:tab w:val="clear" w:pos="4513"/>
              <w:tab w:val="clear" w:pos="9026"/>
              <w:tab w:val="left" w:pos="0"/>
              <w:tab w:val="right" w:pos="10204"/>
            </w:tabs>
            <w:rPr>
              <w:sz w:val="2"/>
              <w:szCs w:val="2"/>
            </w:rPr>
          </w:pPr>
        </w:p>
      </w:tc>
      <w:tc>
        <w:tcPr>
          <w:tcW w:w="12611" w:type="dxa"/>
          <w:tcBorders>
            <w:top w:val="single" w:sz="18" w:space="0" w:color="B50C00" w:themeColor="background2"/>
          </w:tcBorders>
        </w:tcPr>
        <w:p w14:paraId="756609DC" w14:textId="77777777" w:rsidR="00AB3FA0" w:rsidRPr="00D90DDD" w:rsidRDefault="00AB3FA0" w:rsidP="004267C2">
          <w:pPr>
            <w:pStyle w:val="Footer"/>
            <w:tabs>
              <w:tab w:val="clear" w:pos="4513"/>
              <w:tab w:val="clear" w:pos="9026"/>
              <w:tab w:val="left" w:pos="0"/>
              <w:tab w:val="right" w:pos="10204"/>
            </w:tabs>
            <w:rPr>
              <w:sz w:val="2"/>
              <w:szCs w:val="2"/>
            </w:rPr>
          </w:pPr>
        </w:p>
      </w:tc>
    </w:tr>
  </w:tbl>
  <w:p w14:paraId="32C91D84" w14:textId="787D6300" w:rsidR="009555AC" w:rsidRPr="002B6DE9" w:rsidRDefault="002B619C" w:rsidP="00AB3FA0">
    <w:pPr>
      <w:pStyle w:val="Footer"/>
      <w:tabs>
        <w:tab w:val="clear" w:pos="4513"/>
        <w:tab w:val="clear" w:pos="9026"/>
        <w:tab w:val="left" w:pos="0"/>
        <w:tab w:val="right" w:pos="14145"/>
      </w:tabs>
    </w:pPr>
    <w:r w:rsidRPr="002B619C">
      <w:rPr>
        <w:sz w:val="12"/>
        <w:szCs w:val="12"/>
      </w:rPr>
      <w:t>[</w:t>
    </w:r>
    <w:r>
      <w:rPr>
        <w:sz w:val="12"/>
        <w:szCs w:val="12"/>
      </w:rPr>
      <w:t xml:space="preserve">Template </w:t>
    </w:r>
    <w:r w:rsidRPr="002B619C">
      <w:rPr>
        <w:sz w:val="12"/>
        <w:szCs w:val="12"/>
      </w:rPr>
      <w:t>v</w:t>
    </w:r>
    <w:r w:rsidR="00F73A1C">
      <w:rPr>
        <w:sz w:val="12"/>
        <w:szCs w:val="12"/>
      </w:rPr>
      <w:t>3</w:t>
    </w:r>
    <w:r w:rsidR="00EB1AAA">
      <w:rPr>
        <w:sz w:val="12"/>
        <w:szCs w:val="12"/>
      </w:rPr>
      <w:t>.0</w:t>
    </w:r>
    <w:r w:rsidRPr="002B619C">
      <w:rPr>
        <w:sz w:val="12"/>
        <w:szCs w:val="12"/>
      </w:rPr>
      <w:t xml:space="preserve">, </w:t>
    </w:r>
    <w:r w:rsidR="00F73A1C">
      <w:rPr>
        <w:sz w:val="12"/>
        <w:szCs w:val="12"/>
      </w:rPr>
      <w:t>Jun 2025</w:t>
    </w:r>
    <w:r w:rsidRPr="002B619C">
      <w:rPr>
        <w:sz w:val="12"/>
        <w:szCs w:val="12"/>
      </w:rPr>
      <w:t>]</w:t>
    </w:r>
    <w:r w:rsidR="00AB3FA0" w:rsidRPr="00CE1CE8">
      <w:tab/>
    </w:r>
    <w:r w:rsidR="00AB3FA0" w:rsidRPr="00CE1CE8">
      <w:fldChar w:fldCharType="begin"/>
    </w:r>
    <w:r w:rsidR="00AB3FA0" w:rsidRPr="00CE1CE8">
      <w:instrText xml:space="preserve"> PAGE  \* Arabic  \* MERGEFORMAT </w:instrText>
    </w:r>
    <w:r w:rsidR="00AB3FA0" w:rsidRPr="00CE1CE8">
      <w:fldChar w:fldCharType="separate"/>
    </w:r>
    <w:r w:rsidR="00AB3FA0">
      <w:t>1</w:t>
    </w:r>
    <w:r w:rsidR="00AB3FA0" w:rsidRPr="00CE1CE8">
      <w:fldChar w:fldCharType="end"/>
    </w:r>
    <w:r w:rsidR="00AB3FA0" w:rsidRPr="00CE1CE8">
      <w:t xml:space="preserve"> of </w:t>
    </w:r>
    <w:fldSimple w:instr=" NUMPAGES  \* Arabic  \* MERGEFORMAT ">
      <w:r w:rsidR="00AB3FA0">
        <w:t>1</w:t>
      </w:r>
    </w:fldSimple>
    <w:r w:rsidR="00AB3FA0" w:rsidRPr="00CE1CE8">
      <w:rPr>
        <w:noProof/>
      </w:rPr>
      <w:drawing>
        <wp:anchor distT="71755" distB="36195" distL="0" distR="720090" simplePos="0" relativeHeight="251659264" behindDoc="0" locked="1" layoutInCell="1" allowOverlap="0" wp14:anchorId="77771FD5" wp14:editId="300D267E">
          <wp:simplePos x="0" y="0"/>
          <wp:positionH relativeFrom="margin">
            <wp:posOffset>4295775</wp:posOffset>
          </wp:positionH>
          <wp:positionV relativeFrom="bottomMargin">
            <wp:posOffset>-80301465</wp:posOffset>
          </wp:positionV>
          <wp:extent cx="7232015" cy="17780"/>
          <wp:effectExtent l="0" t="0" r="0" b="0"/>
          <wp:wrapSquare wrapText="bothSides"/>
          <wp:docPr id="426554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RedFooterLine-A4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01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5B5F" w14:textId="77777777" w:rsidR="00114FA5" w:rsidRDefault="00114FA5" w:rsidP="006A343F">
      <w:pPr>
        <w:spacing w:before="0" w:after="0"/>
      </w:pPr>
      <w:r>
        <w:separator/>
      </w:r>
    </w:p>
  </w:footnote>
  <w:footnote w:type="continuationSeparator" w:id="0">
    <w:p w14:paraId="73A7F641" w14:textId="77777777" w:rsidR="00114FA5" w:rsidRDefault="00114FA5" w:rsidP="006A34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BB32" w14:textId="77777777" w:rsidR="00F3541A" w:rsidRDefault="00F35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744B" w14:textId="77777777" w:rsidR="00F3541A" w:rsidRDefault="00F35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A748" w14:textId="68682624" w:rsidR="00083D2F" w:rsidRDefault="00AB3FA0" w:rsidP="00AB3FA0">
    <w:pPr>
      <w:pStyle w:val="Header"/>
      <w:tabs>
        <w:tab w:val="clear" w:pos="8306"/>
        <w:tab w:val="right" w:pos="10204"/>
      </w:tabs>
    </w:pPr>
    <w:r w:rsidRPr="0094462C">
      <w:rPr>
        <w:noProof/>
        <w14:ligatures w14:val="standardContextual"/>
      </w:rPr>
      <w:drawing>
        <wp:inline distT="0" distB="0" distL="0" distR="0" wp14:anchorId="78FF9169" wp14:editId="16DA489D">
          <wp:extent cx="2217762" cy="925200"/>
          <wp:effectExtent l="0" t="0" r="0" b="0"/>
          <wp:docPr id="3200971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66912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762" cy="92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0F45"/>
    <w:multiLevelType w:val="multilevel"/>
    <w:tmpl w:val="318C26CE"/>
    <w:name w:val="RED"/>
    <w:lvl w:ilvl="0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3402" w:hanging="283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right"/>
      <w:pPr>
        <w:ind w:left="5103" w:hanging="283"/>
      </w:pPr>
      <w:rPr>
        <w:rFonts w:hint="default"/>
      </w:rPr>
    </w:lvl>
  </w:abstractNum>
  <w:abstractNum w:abstractNumId="1" w15:restartNumberingAfterBreak="0">
    <w:nsid w:val="049A48CD"/>
    <w:multiLevelType w:val="multilevel"/>
    <w:tmpl w:val="889685DC"/>
    <w:name w:val="Agenda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9E01172"/>
    <w:multiLevelType w:val="multilevel"/>
    <w:tmpl w:val="C3BED224"/>
    <w:styleLink w:val="Standard"/>
    <w:lvl w:ilvl="0">
      <w:start w:val="1"/>
      <w:numFmt w:val="lowerLetter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Roman"/>
      <w:lvlText w:val="(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upperLetter"/>
      <w:lvlText w:val="(%3)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0B5E3BDA"/>
    <w:multiLevelType w:val="multilevel"/>
    <w:tmpl w:val="F2F414B0"/>
    <w:numStyleLink w:val="Agenda"/>
  </w:abstractNum>
  <w:abstractNum w:abstractNumId="4" w15:restartNumberingAfterBreak="0">
    <w:nsid w:val="0C611ACB"/>
    <w:multiLevelType w:val="multilevel"/>
    <w:tmpl w:val="05B2E59C"/>
    <w:name w:val="Agenda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0D5C4279"/>
    <w:multiLevelType w:val="multilevel"/>
    <w:tmpl w:val="B3B262A4"/>
    <w:lvl w:ilvl="0">
      <w:start w:val="1"/>
      <w:numFmt w:val="decimal"/>
      <w:pStyle w:val="ARCHeading1L2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CHeading2L3"/>
      <w:lvlText w:val="%1.%2"/>
      <w:lvlJc w:val="left"/>
      <w:pPr>
        <w:tabs>
          <w:tab w:val="num" w:pos="1134"/>
        </w:tabs>
        <w:ind w:left="567" w:hanging="567"/>
      </w:pPr>
      <w:rPr>
        <w:rFonts w:cs="Times New Roman"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567" w:firstLine="0"/>
      </w:pPr>
      <w:rPr>
        <w:rFonts w:cs="Times New Roman"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268"/>
        </w:tabs>
        <w:ind w:left="1134" w:firstLine="0"/>
      </w:pPr>
      <w:rPr>
        <w:rFonts w:cs="Times New Roman" w:hint="default"/>
      </w:rPr>
    </w:lvl>
    <w:lvl w:ilvl="4">
      <w:start w:val="1"/>
      <w:numFmt w:val="lowerLetter"/>
      <w:pStyle w:val="ARCHeading4BT"/>
      <w:lvlText w:val="(%5)"/>
      <w:lvlJc w:val="left"/>
      <w:pPr>
        <w:tabs>
          <w:tab w:val="num" w:pos="2835"/>
        </w:tabs>
        <w:ind w:left="1134" w:hanging="567"/>
      </w:pPr>
      <w:rPr>
        <w:rFonts w:cs="Times New Roman" w:hint="default"/>
      </w:rPr>
    </w:lvl>
    <w:lvl w:ilvl="5">
      <w:start w:val="1"/>
      <w:numFmt w:val="lowerRoman"/>
      <w:pStyle w:val="ARCHeading5BT"/>
      <w:lvlText w:val="(%6)"/>
      <w:lvlJc w:val="left"/>
      <w:pPr>
        <w:tabs>
          <w:tab w:val="num" w:pos="3402"/>
        </w:tabs>
        <w:ind w:left="1701" w:hanging="567"/>
      </w:pPr>
      <w:rPr>
        <w:rFonts w:cs="Times New Roman" w:hint="default"/>
      </w:rPr>
    </w:lvl>
    <w:lvl w:ilvl="6">
      <w:start w:val="1"/>
      <w:numFmt w:val="upperLetter"/>
      <w:pStyle w:val="ARCHeading6BT"/>
      <w:lvlText w:val="(%7)"/>
      <w:lvlJc w:val="left"/>
      <w:pPr>
        <w:tabs>
          <w:tab w:val="num" w:pos="3969"/>
        </w:tabs>
        <w:ind w:left="2268" w:hanging="567"/>
      </w:pPr>
      <w:rPr>
        <w:rFonts w:cs="Times New Roman" w:hint="default"/>
      </w:rPr>
    </w:lvl>
    <w:lvl w:ilvl="7">
      <w:start w:val="1"/>
      <w:numFmt w:val="decimal"/>
      <w:pStyle w:val="ARCHeading7BT"/>
      <w:lvlText w:val="(%8)"/>
      <w:lvlJc w:val="left"/>
      <w:pPr>
        <w:tabs>
          <w:tab w:val="num" w:pos="4536"/>
        </w:tabs>
        <w:ind w:left="2835" w:hanging="567"/>
      </w:pPr>
      <w:rPr>
        <w:rFonts w:cs="Times New Roman" w:hint="default"/>
      </w:rPr>
    </w:lvl>
    <w:lvl w:ilvl="8">
      <w:start w:val="1"/>
      <w:numFmt w:val="upperRoman"/>
      <w:pStyle w:val="ARCHeading8BT"/>
      <w:lvlText w:val="(%9)"/>
      <w:lvlJc w:val="left"/>
      <w:pPr>
        <w:tabs>
          <w:tab w:val="num" w:pos="5103"/>
        </w:tabs>
        <w:ind w:left="3402" w:hanging="567"/>
      </w:pPr>
      <w:rPr>
        <w:rFonts w:cs="Times New Roman" w:hint="default"/>
      </w:rPr>
    </w:lvl>
  </w:abstractNum>
  <w:abstractNum w:abstractNumId="6" w15:restartNumberingAfterBreak="0">
    <w:nsid w:val="26011E72"/>
    <w:multiLevelType w:val="multilevel"/>
    <w:tmpl w:val="F9165DA0"/>
    <w:lvl w:ilvl="0">
      <w:start w:val="1"/>
      <w:numFmt w:val="decimal"/>
      <w:pStyle w:val="ScheduleHeading"/>
      <w:lvlText w:val="Schedule %1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851"/>
      </w:pPr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pPr>
        <w:ind w:left="1701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835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</w:abstractNum>
  <w:abstractNum w:abstractNumId="7" w15:restartNumberingAfterBreak="0">
    <w:nsid w:val="2F5D48DF"/>
    <w:multiLevelType w:val="multilevel"/>
    <w:tmpl w:val="ACD04890"/>
    <w:lvl w:ilvl="0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pStyle w:val="ListNumber3"/>
      <w:lvlText w:val="(%3)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right"/>
      <w:pPr>
        <w:ind w:left="5103" w:hanging="567"/>
      </w:pPr>
      <w:rPr>
        <w:rFonts w:hint="default"/>
      </w:rPr>
    </w:lvl>
  </w:abstractNum>
  <w:abstractNum w:abstractNumId="8" w15:restartNumberingAfterBreak="0">
    <w:nsid w:val="35E97861"/>
    <w:multiLevelType w:val="multilevel"/>
    <w:tmpl w:val="05B2E59C"/>
    <w:styleLink w:val="StandardList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asciiTheme="minorHAnsi" w:hAnsiTheme="minorHAnsi" w:hint="default"/>
        <w:color w:val="auto"/>
        <w:sz w:val="20"/>
      </w:rPr>
    </w:lvl>
  </w:abstractNum>
  <w:abstractNum w:abstractNumId="9" w15:restartNumberingAfterBreak="0">
    <w:nsid w:val="3D1F02A6"/>
    <w:multiLevelType w:val="multilevel"/>
    <w:tmpl w:val="794CEBDA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7085"/>
    <w:multiLevelType w:val="hybridMultilevel"/>
    <w:tmpl w:val="C24C916C"/>
    <w:lvl w:ilvl="0" w:tplc="19985938">
      <w:start w:val="1"/>
      <w:numFmt w:val="decimal"/>
      <w:pStyle w:val="PaperAttachmen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04EBC"/>
    <w:multiLevelType w:val="multilevel"/>
    <w:tmpl w:val="F2F414B0"/>
    <w:styleLink w:val="Agenda"/>
    <w:lvl w:ilvl="0">
      <w:start w:val="1"/>
      <w:numFmt w:val="decimal"/>
      <w:pStyle w:val="AgendaNumbering1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567" w:firstLine="0"/>
      </w:pPr>
      <w:rPr>
        <w:rFonts w:hint="default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1134" w:firstLine="0"/>
      </w:pPr>
      <w:rPr>
        <w:rFonts w:hint="default"/>
        <w:color w:val="auto"/>
        <w:sz w:val="20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701" w:hanging="283"/>
      </w:pPr>
      <w:rPr>
        <w:rFonts w:ascii="Courier New" w:hAnsi="Courier New" w:hint="default"/>
        <w:color w:val="auto"/>
        <w:sz w:val="20"/>
      </w:rPr>
    </w:lvl>
    <w:lvl w:ilvl="8">
      <w:start w:val="1"/>
      <w:numFmt w:val="bullet"/>
      <w:lvlText w:val=""/>
      <w:lvlJc w:val="left"/>
      <w:pPr>
        <w:tabs>
          <w:tab w:val="num" w:pos="1985"/>
        </w:tabs>
        <w:ind w:left="2268" w:hanging="283"/>
      </w:pPr>
      <w:rPr>
        <w:rFonts w:ascii="Wingdings" w:hAnsi="Wingdings" w:hint="default"/>
        <w:color w:val="auto"/>
        <w:sz w:val="20"/>
      </w:rPr>
    </w:lvl>
  </w:abstractNum>
  <w:abstractNum w:abstractNumId="12" w15:restartNumberingAfterBreak="0">
    <w:nsid w:val="64B95E11"/>
    <w:multiLevelType w:val="multilevel"/>
    <w:tmpl w:val="05B2E59C"/>
    <w:name w:val="List Number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700704F5"/>
    <w:multiLevelType w:val="multilevel"/>
    <w:tmpl w:val="27B6BE0A"/>
    <w:lvl w:ilvl="0">
      <w:start w:val="1"/>
      <w:numFmt w:val="decimal"/>
      <w:pStyle w:val="AnnexureHeading"/>
      <w:lvlText w:val="Annexure %1"/>
      <w:lvlJc w:val="left"/>
      <w:pPr>
        <w:tabs>
          <w:tab w:val="num" w:pos="2268"/>
        </w:tabs>
        <w:ind w:left="2268" w:hanging="2268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7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6" w:hanging="709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5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54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63" w:hanging="709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7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81" w:hanging="709"/>
      </w:pPr>
      <w:rPr>
        <w:rFonts w:cs="Times New Roman" w:hint="default"/>
      </w:rPr>
    </w:lvl>
  </w:abstractNum>
  <w:abstractNum w:abstractNumId="14" w15:restartNumberingAfterBreak="0">
    <w:nsid w:val="717B5B1D"/>
    <w:multiLevelType w:val="multilevel"/>
    <w:tmpl w:val="C0C0037A"/>
    <w:lvl w:ilvl="0">
      <w:start w:val="1"/>
      <w:numFmt w:val="bullet"/>
      <w:pStyle w:val="ListBullet"/>
      <w:lvlText w:val=""/>
      <w:lvlJc w:val="left"/>
      <w:pPr>
        <w:tabs>
          <w:tab w:val="num" w:pos="926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493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060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627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3194"/>
        </w:tabs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61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8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95"/>
        </w:tabs>
        <w:ind w:left="4536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62"/>
        </w:tabs>
        <w:ind w:left="5103" w:hanging="283"/>
      </w:pPr>
      <w:rPr>
        <w:rFonts w:ascii="Wingdings" w:hAnsi="Wingdings" w:hint="default"/>
      </w:rPr>
    </w:lvl>
  </w:abstractNum>
  <w:abstractNum w:abstractNumId="15" w15:restartNumberingAfterBreak="0">
    <w:nsid w:val="7AEC0EFF"/>
    <w:multiLevelType w:val="multilevel"/>
    <w:tmpl w:val="6E786BB6"/>
    <w:lvl w:ilvl="0">
      <w:start w:val="1"/>
      <w:numFmt w:val="lowerLetter"/>
      <w:pStyle w:val="ListNumber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ListNumber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103" w:hanging="567"/>
      </w:pPr>
      <w:rPr>
        <w:rFonts w:hint="default"/>
      </w:rPr>
    </w:lvl>
  </w:abstractNum>
  <w:num w:numId="1" w16cid:durableId="2070809416">
    <w:abstractNumId w:val="9"/>
  </w:num>
  <w:num w:numId="2" w16cid:durableId="1038822425">
    <w:abstractNumId w:val="11"/>
  </w:num>
  <w:num w:numId="3" w16cid:durableId="1546982935">
    <w:abstractNumId w:val="8"/>
  </w:num>
  <w:num w:numId="4" w16cid:durableId="150221754">
    <w:abstractNumId w:val="2"/>
  </w:num>
  <w:num w:numId="5" w16cid:durableId="1700079493">
    <w:abstractNumId w:val="3"/>
  </w:num>
  <w:num w:numId="6" w16cid:durableId="1575970968">
    <w:abstractNumId w:val="13"/>
  </w:num>
  <w:num w:numId="7" w16cid:durableId="2031491612">
    <w:abstractNumId w:val="5"/>
  </w:num>
  <w:num w:numId="8" w16cid:durableId="2011062197">
    <w:abstractNumId w:val="14"/>
  </w:num>
  <w:num w:numId="9" w16cid:durableId="2001931066">
    <w:abstractNumId w:val="7"/>
  </w:num>
  <w:num w:numId="10" w16cid:durableId="330067606">
    <w:abstractNumId w:val="15"/>
  </w:num>
  <w:num w:numId="11" w16cid:durableId="1223954258">
    <w:abstractNumId w:val="10"/>
  </w:num>
  <w:num w:numId="12" w16cid:durableId="167190516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2F"/>
    <w:rsid w:val="0002102E"/>
    <w:rsid w:val="0002658A"/>
    <w:rsid w:val="000305F3"/>
    <w:rsid w:val="000421D6"/>
    <w:rsid w:val="00045099"/>
    <w:rsid w:val="00061DD4"/>
    <w:rsid w:val="00067ACE"/>
    <w:rsid w:val="0007138A"/>
    <w:rsid w:val="00083D2F"/>
    <w:rsid w:val="000B2A80"/>
    <w:rsid w:val="000F4517"/>
    <w:rsid w:val="000F6DB3"/>
    <w:rsid w:val="00100D86"/>
    <w:rsid w:val="00103D96"/>
    <w:rsid w:val="00107D77"/>
    <w:rsid w:val="00114FA5"/>
    <w:rsid w:val="00136620"/>
    <w:rsid w:val="001468D6"/>
    <w:rsid w:val="00162386"/>
    <w:rsid w:val="001A41BD"/>
    <w:rsid w:val="001D4D9D"/>
    <w:rsid w:val="001E774D"/>
    <w:rsid w:val="001F3D04"/>
    <w:rsid w:val="0021352C"/>
    <w:rsid w:val="00242BCE"/>
    <w:rsid w:val="002469AB"/>
    <w:rsid w:val="00252839"/>
    <w:rsid w:val="002535D4"/>
    <w:rsid w:val="002713C1"/>
    <w:rsid w:val="00281F20"/>
    <w:rsid w:val="00283BC6"/>
    <w:rsid w:val="00292BC8"/>
    <w:rsid w:val="002B52E3"/>
    <w:rsid w:val="002B619C"/>
    <w:rsid w:val="002B6DE9"/>
    <w:rsid w:val="002C1D86"/>
    <w:rsid w:val="002C31E7"/>
    <w:rsid w:val="002E2575"/>
    <w:rsid w:val="002F1641"/>
    <w:rsid w:val="002F3358"/>
    <w:rsid w:val="002F54C2"/>
    <w:rsid w:val="0031755D"/>
    <w:rsid w:val="0032086B"/>
    <w:rsid w:val="00322C05"/>
    <w:rsid w:val="00331246"/>
    <w:rsid w:val="00337DFF"/>
    <w:rsid w:val="00341CBA"/>
    <w:rsid w:val="003750A6"/>
    <w:rsid w:val="00380E9A"/>
    <w:rsid w:val="003845F6"/>
    <w:rsid w:val="003D5EEB"/>
    <w:rsid w:val="003F2B51"/>
    <w:rsid w:val="003F412C"/>
    <w:rsid w:val="0040283A"/>
    <w:rsid w:val="00404887"/>
    <w:rsid w:val="004072AD"/>
    <w:rsid w:val="00447D6C"/>
    <w:rsid w:val="00467B95"/>
    <w:rsid w:val="004C4CA0"/>
    <w:rsid w:val="004D0997"/>
    <w:rsid w:val="004D21C0"/>
    <w:rsid w:val="004E14A3"/>
    <w:rsid w:val="004E3CC3"/>
    <w:rsid w:val="00504D42"/>
    <w:rsid w:val="00525264"/>
    <w:rsid w:val="00543A7B"/>
    <w:rsid w:val="00556E15"/>
    <w:rsid w:val="005616A7"/>
    <w:rsid w:val="00562255"/>
    <w:rsid w:val="0056606C"/>
    <w:rsid w:val="005A4FC9"/>
    <w:rsid w:val="005C7BC1"/>
    <w:rsid w:val="005E5751"/>
    <w:rsid w:val="005F0A55"/>
    <w:rsid w:val="00604366"/>
    <w:rsid w:val="006049DC"/>
    <w:rsid w:val="0062263E"/>
    <w:rsid w:val="00626244"/>
    <w:rsid w:val="006332F1"/>
    <w:rsid w:val="00634BC9"/>
    <w:rsid w:val="006671F4"/>
    <w:rsid w:val="0067320D"/>
    <w:rsid w:val="00677637"/>
    <w:rsid w:val="00697EBD"/>
    <w:rsid w:val="006A2AA8"/>
    <w:rsid w:val="006A343F"/>
    <w:rsid w:val="006E4D03"/>
    <w:rsid w:val="0070052B"/>
    <w:rsid w:val="007030DC"/>
    <w:rsid w:val="007117CC"/>
    <w:rsid w:val="00752A8C"/>
    <w:rsid w:val="007845F6"/>
    <w:rsid w:val="007864E3"/>
    <w:rsid w:val="007A0378"/>
    <w:rsid w:val="007A22BD"/>
    <w:rsid w:val="007A72A9"/>
    <w:rsid w:val="007C5FB7"/>
    <w:rsid w:val="007C7A00"/>
    <w:rsid w:val="007F765E"/>
    <w:rsid w:val="00831E1B"/>
    <w:rsid w:val="0083207D"/>
    <w:rsid w:val="00850A79"/>
    <w:rsid w:val="00857110"/>
    <w:rsid w:val="008907EF"/>
    <w:rsid w:val="008933E5"/>
    <w:rsid w:val="008A2B2F"/>
    <w:rsid w:val="008D2C4D"/>
    <w:rsid w:val="00930074"/>
    <w:rsid w:val="009555AC"/>
    <w:rsid w:val="009626E7"/>
    <w:rsid w:val="009842AD"/>
    <w:rsid w:val="009A7B67"/>
    <w:rsid w:val="009C021B"/>
    <w:rsid w:val="009C1309"/>
    <w:rsid w:val="009C2B3D"/>
    <w:rsid w:val="009D7145"/>
    <w:rsid w:val="009E55AB"/>
    <w:rsid w:val="009F1528"/>
    <w:rsid w:val="009F518B"/>
    <w:rsid w:val="00A460AE"/>
    <w:rsid w:val="00A65E68"/>
    <w:rsid w:val="00A84AC2"/>
    <w:rsid w:val="00AB3FA0"/>
    <w:rsid w:val="00AC2AA4"/>
    <w:rsid w:val="00AF5B9B"/>
    <w:rsid w:val="00B06B88"/>
    <w:rsid w:val="00B24FF7"/>
    <w:rsid w:val="00B25F4A"/>
    <w:rsid w:val="00B555F3"/>
    <w:rsid w:val="00B6594A"/>
    <w:rsid w:val="00B73EBA"/>
    <w:rsid w:val="00B95EBE"/>
    <w:rsid w:val="00BD3317"/>
    <w:rsid w:val="00BD7179"/>
    <w:rsid w:val="00BE645D"/>
    <w:rsid w:val="00C14CE5"/>
    <w:rsid w:val="00C17260"/>
    <w:rsid w:val="00C20F1B"/>
    <w:rsid w:val="00C52384"/>
    <w:rsid w:val="00C5549C"/>
    <w:rsid w:val="00C55DCA"/>
    <w:rsid w:val="00C57BBF"/>
    <w:rsid w:val="00C65F3F"/>
    <w:rsid w:val="00C86E14"/>
    <w:rsid w:val="00C912C2"/>
    <w:rsid w:val="00C92771"/>
    <w:rsid w:val="00CB0762"/>
    <w:rsid w:val="00CC2DEE"/>
    <w:rsid w:val="00CD0059"/>
    <w:rsid w:val="00D04103"/>
    <w:rsid w:val="00D07AB3"/>
    <w:rsid w:val="00D31BFF"/>
    <w:rsid w:val="00D40B6C"/>
    <w:rsid w:val="00D72246"/>
    <w:rsid w:val="00D74C95"/>
    <w:rsid w:val="00D823CA"/>
    <w:rsid w:val="00D90DDD"/>
    <w:rsid w:val="00DC7D3F"/>
    <w:rsid w:val="00DE2F78"/>
    <w:rsid w:val="00DE5E82"/>
    <w:rsid w:val="00DE6C17"/>
    <w:rsid w:val="00E0337B"/>
    <w:rsid w:val="00E05355"/>
    <w:rsid w:val="00E225FC"/>
    <w:rsid w:val="00E23150"/>
    <w:rsid w:val="00E243DC"/>
    <w:rsid w:val="00E453E6"/>
    <w:rsid w:val="00E51ED3"/>
    <w:rsid w:val="00E70E9A"/>
    <w:rsid w:val="00E93254"/>
    <w:rsid w:val="00EB143C"/>
    <w:rsid w:val="00EB1AAA"/>
    <w:rsid w:val="00EC0624"/>
    <w:rsid w:val="00ED62EC"/>
    <w:rsid w:val="00EE2CC7"/>
    <w:rsid w:val="00EE4328"/>
    <w:rsid w:val="00EF72AD"/>
    <w:rsid w:val="00F0531B"/>
    <w:rsid w:val="00F16E77"/>
    <w:rsid w:val="00F20C88"/>
    <w:rsid w:val="00F231A6"/>
    <w:rsid w:val="00F26A7E"/>
    <w:rsid w:val="00F3541A"/>
    <w:rsid w:val="00F368A1"/>
    <w:rsid w:val="00F73A1C"/>
    <w:rsid w:val="00F747F4"/>
    <w:rsid w:val="00F82C17"/>
    <w:rsid w:val="00F844D4"/>
    <w:rsid w:val="00F87D06"/>
    <w:rsid w:val="00FB09CD"/>
    <w:rsid w:val="00FF122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6BEC"/>
  <w15:chartTrackingRefBased/>
  <w15:docId w15:val="{643DB8E3-0832-4CF9-A9BE-01371343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before="120" w:after="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" w:unhideWhenUsed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 w:uiPriority="6" w:unhideWhenUsed="1"/>
    <w:lsdException w:name="List 3" w:semiHidden="1" w:uiPriority="6" w:unhideWhenUsed="1"/>
    <w:lsdException w:name="List 4" w:semiHidden="1" w:uiPriority="6" w:unhideWhenUsed="1"/>
    <w:lsdException w:name="List 5" w:semiHidden="1" w:uiPriority="6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7" w:unhideWhenUsed="1"/>
    <w:lsdException w:name="List Continue 2" w:semiHidden="1" w:uiPriority="7" w:unhideWhenUsed="1"/>
    <w:lsdException w:name="List Continue 3" w:semiHidden="1" w:uiPriority="7" w:unhideWhenUsed="1"/>
    <w:lsdException w:name="List Continue 4" w:semiHidden="1" w:uiPriority="7" w:unhideWhenUsed="1"/>
    <w:lsdException w:name="List Continue 5" w:semiHidden="1" w:uiPriority="7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71"/>
    <w:pPr>
      <w:spacing w:after="80" w:line="240" w:lineRule="auto"/>
    </w:pPr>
    <w:rPr>
      <w:rFonts w:asciiTheme="minorHAnsi" w:hAnsiTheme="minorHAnsi"/>
      <w:color w:val="000000" w:themeColor="text1"/>
    </w:rPr>
  </w:style>
  <w:style w:type="paragraph" w:styleId="Heading1">
    <w:name w:val="heading 1"/>
    <w:basedOn w:val="Normal"/>
    <w:next w:val="Heading2"/>
    <w:link w:val="Heading1Char"/>
    <w:uiPriority w:val="99"/>
    <w:semiHidden/>
    <w:rsid w:val="0021352C"/>
    <w:pPr>
      <w:keepNext/>
      <w:tabs>
        <w:tab w:val="num" w:pos="567"/>
      </w:tabs>
      <w:spacing w:before="180"/>
      <w:ind w:left="567" w:hanging="567"/>
      <w:outlineLvl w:val="0"/>
    </w:pPr>
    <w:rPr>
      <w:rFonts w:eastAsia="Times New Roman"/>
      <w:b/>
      <w:color w:val="B50C00" w:themeColor="background2"/>
      <w:sz w:val="22"/>
    </w:rPr>
  </w:style>
  <w:style w:type="paragraph" w:styleId="Heading2">
    <w:name w:val="heading 2"/>
    <w:basedOn w:val="Normal"/>
    <w:next w:val="Heading3"/>
    <w:link w:val="Heading2Char"/>
    <w:uiPriority w:val="99"/>
    <w:semiHidden/>
    <w:rsid w:val="0021352C"/>
    <w:pPr>
      <w:keepNext/>
      <w:tabs>
        <w:tab w:val="num" w:pos="567"/>
      </w:tabs>
      <w:ind w:left="567" w:hanging="567"/>
      <w:outlineLvl w:val="1"/>
    </w:pPr>
    <w:rPr>
      <w:rFonts w:eastAsia="Times New Roman"/>
      <w:b/>
      <w:color w:val="auto"/>
    </w:rPr>
  </w:style>
  <w:style w:type="paragraph" w:styleId="Heading3">
    <w:name w:val="heading 3"/>
    <w:basedOn w:val="Normal"/>
    <w:link w:val="Heading3Char"/>
    <w:uiPriority w:val="99"/>
    <w:semiHidden/>
    <w:rsid w:val="0021352C"/>
    <w:pPr>
      <w:numPr>
        <w:ilvl w:val="2"/>
        <w:numId w:val="7"/>
      </w:numPr>
      <w:outlineLvl w:val="2"/>
    </w:pPr>
    <w:rPr>
      <w:rFonts w:eastAsia="Times New Roman"/>
      <w:color w:val="auto"/>
    </w:rPr>
  </w:style>
  <w:style w:type="paragraph" w:styleId="Heading4">
    <w:name w:val="heading 4"/>
    <w:basedOn w:val="Normal"/>
    <w:link w:val="Heading4Char"/>
    <w:uiPriority w:val="99"/>
    <w:semiHidden/>
    <w:rsid w:val="0021352C"/>
    <w:pPr>
      <w:tabs>
        <w:tab w:val="num" w:pos="1134"/>
      </w:tabs>
      <w:ind w:left="1134" w:hanging="567"/>
      <w:outlineLvl w:val="3"/>
    </w:pPr>
    <w:rPr>
      <w:rFonts w:eastAsia="Times New Roman"/>
      <w:color w:val="auto"/>
    </w:rPr>
  </w:style>
  <w:style w:type="paragraph" w:styleId="Heading5">
    <w:name w:val="heading 5"/>
    <w:basedOn w:val="Normal"/>
    <w:link w:val="Heading5Char"/>
    <w:uiPriority w:val="99"/>
    <w:semiHidden/>
    <w:rsid w:val="0021352C"/>
    <w:pPr>
      <w:tabs>
        <w:tab w:val="num" w:pos="1701"/>
      </w:tabs>
      <w:ind w:left="1701" w:hanging="567"/>
      <w:outlineLvl w:val="4"/>
    </w:pPr>
    <w:rPr>
      <w:rFonts w:eastAsia="Times New Roman"/>
      <w:color w:val="auto"/>
    </w:rPr>
  </w:style>
  <w:style w:type="paragraph" w:styleId="Heading6">
    <w:name w:val="heading 6"/>
    <w:basedOn w:val="Normal"/>
    <w:link w:val="Heading6Char"/>
    <w:uiPriority w:val="99"/>
    <w:semiHidden/>
    <w:rsid w:val="0021352C"/>
    <w:pPr>
      <w:tabs>
        <w:tab w:val="num" w:pos="2268"/>
      </w:tabs>
      <w:ind w:left="2268" w:hanging="567"/>
      <w:outlineLvl w:val="5"/>
    </w:pPr>
    <w:rPr>
      <w:rFonts w:eastAsia="Times New Roman"/>
      <w:color w:val="auto"/>
    </w:rPr>
  </w:style>
  <w:style w:type="paragraph" w:styleId="Heading7">
    <w:name w:val="heading 7"/>
    <w:basedOn w:val="Normal"/>
    <w:link w:val="Heading7Char"/>
    <w:uiPriority w:val="99"/>
    <w:semiHidden/>
    <w:rsid w:val="0021352C"/>
    <w:pPr>
      <w:tabs>
        <w:tab w:val="num" w:pos="2835"/>
      </w:tabs>
      <w:ind w:left="2835" w:hanging="567"/>
      <w:outlineLvl w:val="6"/>
    </w:pPr>
    <w:rPr>
      <w:rFonts w:eastAsia="Times New Roman"/>
      <w:color w:val="auto"/>
    </w:rPr>
  </w:style>
  <w:style w:type="paragraph" w:styleId="Heading8">
    <w:name w:val="heading 8"/>
    <w:basedOn w:val="Normal"/>
    <w:link w:val="Heading8Char"/>
    <w:uiPriority w:val="99"/>
    <w:semiHidden/>
    <w:rsid w:val="0021352C"/>
    <w:pPr>
      <w:tabs>
        <w:tab w:val="num" w:pos="3402"/>
      </w:tabs>
      <w:ind w:left="3402" w:hanging="567"/>
      <w:outlineLvl w:val="7"/>
    </w:pPr>
    <w:rPr>
      <w:rFonts w:eastAsia="Times New Roman"/>
      <w:color w:val="auto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1352C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Items">
    <w:name w:val="Action Items"/>
    <w:basedOn w:val="Normal"/>
    <w:uiPriority w:val="1"/>
    <w:rsid w:val="0021352C"/>
    <w:pPr>
      <w:suppressAutoHyphens/>
      <w:jc w:val="right"/>
    </w:pPr>
    <w:rPr>
      <w:b/>
      <w:bCs/>
      <w:color w:val="auto"/>
      <w:kern w:val="12"/>
    </w:rPr>
  </w:style>
  <w:style w:type="paragraph" w:styleId="ListBullet">
    <w:name w:val="List Bullet"/>
    <w:basedOn w:val="ListNumber2"/>
    <w:uiPriority w:val="3"/>
    <w:qFormat/>
    <w:rsid w:val="0021352C"/>
    <w:pPr>
      <w:numPr>
        <w:ilvl w:val="0"/>
        <w:numId w:val="8"/>
      </w:numPr>
      <w:tabs>
        <w:tab w:val="left" w:pos="567"/>
      </w:tabs>
      <w:spacing w:before="60" w:after="60"/>
    </w:pPr>
    <w:rPr>
      <w:color w:val="auto"/>
    </w:rPr>
  </w:style>
  <w:style w:type="paragraph" w:styleId="ListBullet2">
    <w:name w:val="List Bullet 2"/>
    <w:basedOn w:val="ListBullet"/>
    <w:uiPriority w:val="3"/>
    <w:qFormat/>
    <w:rsid w:val="0021352C"/>
    <w:pPr>
      <w:numPr>
        <w:ilvl w:val="1"/>
      </w:numPr>
    </w:pPr>
  </w:style>
  <w:style w:type="paragraph" w:styleId="ListBullet3">
    <w:name w:val="List Bullet 3"/>
    <w:basedOn w:val="ListBullet2"/>
    <w:uiPriority w:val="3"/>
    <w:rsid w:val="0021352C"/>
    <w:pPr>
      <w:numPr>
        <w:ilvl w:val="2"/>
      </w:numPr>
    </w:pPr>
  </w:style>
  <w:style w:type="paragraph" w:styleId="ListBullet4">
    <w:name w:val="List Bullet 4"/>
    <w:basedOn w:val="ListBullet3"/>
    <w:uiPriority w:val="3"/>
    <w:unhideWhenUsed/>
    <w:rsid w:val="0021352C"/>
    <w:pPr>
      <w:numPr>
        <w:ilvl w:val="3"/>
      </w:numPr>
    </w:pPr>
  </w:style>
  <w:style w:type="paragraph" w:styleId="ListBullet5">
    <w:name w:val="List Bullet 5"/>
    <w:basedOn w:val="ListBullet4"/>
    <w:uiPriority w:val="3"/>
    <w:unhideWhenUsed/>
    <w:rsid w:val="0021352C"/>
    <w:pPr>
      <w:numPr>
        <w:ilvl w:val="4"/>
      </w:numPr>
      <w:tabs>
        <w:tab w:val="clear" w:pos="3194"/>
      </w:tabs>
    </w:pPr>
  </w:style>
  <w:style w:type="paragraph" w:customStyle="1" w:styleId="PaperAttachments">
    <w:name w:val="Paper Attachments"/>
    <w:basedOn w:val="ListParagraph"/>
    <w:uiPriority w:val="1"/>
    <w:rsid w:val="0021352C"/>
    <w:pPr>
      <w:numPr>
        <w:numId w:val="11"/>
      </w:numPr>
      <w:tabs>
        <w:tab w:val="num" w:pos="360"/>
      </w:tabs>
    </w:pPr>
    <w:rPr>
      <w:color w:val="auto"/>
    </w:rPr>
  </w:style>
  <w:style w:type="paragraph" w:styleId="ListNumber">
    <w:name w:val="List Number"/>
    <w:basedOn w:val="Normal"/>
    <w:uiPriority w:val="5"/>
    <w:qFormat/>
    <w:rsid w:val="0021352C"/>
    <w:pPr>
      <w:numPr>
        <w:numId w:val="10"/>
      </w:numPr>
    </w:pPr>
    <w:rPr>
      <w:rFonts w:eastAsia="Times New Roman"/>
    </w:rPr>
  </w:style>
  <w:style w:type="paragraph" w:styleId="ListNumber2">
    <w:name w:val="List Number 2"/>
    <w:basedOn w:val="Normal"/>
    <w:uiPriority w:val="5"/>
    <w:rsid w:val="0021352C"/>
    <w:pPr>
      <w:numPr>
        <w:ilvl w:val="1"/>
        <w:numId w:val="10"/>
      </w:numPr>
    </w:pPr>
    <w:rPr>
      <w:rFonts w:eastAsia="Times New Roman"/>
    </w:rPr>
  </w:style>
  <w:style w:type="paragraph" w:styleId="ListNumber3">
    <w:name w:val="List Number 3"/>
    <w:basedOn w:val="ListBullet3"/>
    <w:uiPriority w:val="5"/>
    <w:rsid w:val="0021352C"/>
    <w:pPr>
      <w:numPr>
        <w:numId w:val="9"/>
      </w:numPr>
    </w:pPr>
  </w:style>
  <w:style w:type="paragraph" w:styleId="ListNumber4">
    <w:name w:val="List Number 4"/>
    <w:basedOn w:val="ListBullet4"/>
    <w:uiPriority w:val="5"/>
    <w:unhideWhenUsed/>
    <w:rsid w:val="0021352C"/>
    <w:pPr>
      <w:numPr>
        <w:numId w:val="10"/>
      </w:numPr>
    </w:pPr>
  </w:style>
  <w:style w:type="paragraph" w:styleId="ListNumber5">
    <w:name w:val="List Number 5"/>
    <w:basedOn w:val="ListBullet5"/>
    <w:uiPriority w:val="5"/>
    <w:unhideWhenUsed/>
    <w:rsid w:val="0021352C"/>
    <w:pPr>
      <w:numPr>
        <w:numId w:val="10"/>
      </w:numPr>
    </w:pPr>
  </w:style>
  <w:style w:type="table" w:styleId="PlainTable1">
    <w:name w:val="Plain Table 1"/>
    <w:basedOn w:val="TableNormal"/>
    <w:uiPriority w:val="41"/>
    <w:rsid w:val="0021352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ureHeading">
    <w:name w:val="Annexure Heading"/>
    <w:basedOn w:val="Normal"/>
    <w:next w:val="Normal"/>
    <w:uiPriority w:val="8"/>
    <w:qFormat/>
    <w:rsid w:val="0021352C"/>
    <w:pPr>
      <w:numPr>
        <w:numId w:val="6"/>
      </w:numPr>
      <w:tabs>
        <w:tab w:val="left" w:pos="1701"/>
      </w:tabs>
    </w:pPr>
    <w:rPr>
      <w:rFonts w:asciiTheme="majorHAnsi" w:eastAsia="Times New Roman" w:hAnsiTheme="majorHAnsi"/>
      <w:b/>
      <w:color w:val="auto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21352C"/>
    <w:pPr>
      <w:keepLines/>
      <w:tabs>
        <w:tab w:val="clear" w:pos="567"/>
      </w:tabs>
      <w:ind w:left="0" w:firstLine="0"/>
      <w:outlineLvl w:val="9"/>
    </w:pPr>
    <w:rPr>
      <w:rFonts w:eastAsiaTheme="majorEastAsia" w:cstheme="majorBidi"/>
      <w:szCs w:val="32"/>
      <w:lang w:val="en-US"/>
    </w:rPr>
  </w:style>
  <w:style w:type="paragraph" w:styleId="List">
    <w:name w:val="List"/>
    <w:basedOn w:val="Normal"/>
    <w:uiPriority w:val="6"/>
    <w:rsid w:val="0021352C"/>
    <w:pPr>
      <w:ind w:left="567" w:hanging="567"/>
    </w:pPr>
  </w:style>
  <w:style w:type="paragraph" w:styleId="List2">
    <w:name w:val="List 2"/>
    <w:basedOn w:val="Normal"/>
    <w:uiPriority w:val="6"/>
    <w:rsid w:val="0021352C"/>
    <w:pPr>
      <w:ind w:left="1134" w:hanging="56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1352C"/>
    <w:pPr>
      <w:spacing w:after="0" w:line="264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unhideWhenUsed/>
    <w:rsid w:val="0021352C"/>
    <w:pPr>
      <w:spacing w:before="240"/>
    </w:pPr>
    <w:rPr>
      <w:rFonts w:eastAsia="Times New Roman"/>
      <w:b/>
      <w:color w:val="B50C00" w:themeColor="background2"/>
      <w:sz w:val="24"/>
      <w:szCs w:val="24"/>
    </w:rPr>
  </w:style>
  <w:style w:type="paragraph" w:customStyle="1" w:styleId="Letter-deliverymethodline">
    <w:name w:val="Letter - delivery method line"/>
    <w:basedOn w:val="Normal"/>
    <w:uiPriority w:val="9"/>
    <w:rsid w:val="0021352C"/>
    <w:pPr>
      <w:spacing w:before="400" w:after="200"/>
    </w:pPr>
    <w:rPr>
      <w:rFonts w:cs="Arial"/>
    </w:rPr>
  </w:style>
  <w:style w:type="paragraph" w:customStyle="1" w:styleId="NormalBOLD">
    <w:name w:val="Normal BOLD"/>
    <w:basedOn w:val="Normal"/>
    <w:next w:val="Normal"/>
    <w:qFormat/>
    <w:rsid w:val="0021352C"/>
    <w:rPr>
      <w:b/>
      <w:bCs/>
      <w:color w:val="auto"/>
    </w:rPr>
  </w:style>
  <w:style w:type="paragraph" w:customStyle="1" w:styleId="ScheduleHeading">
    <w:name w:val="Schedule Heading"/>
    <w:basedOn w:val="Normal"/>
    <w:next w:val="Normal"/>
    <w:uiPriority w:val="8"/>
    <w:rsid w:val="0021352C"/>
    <w:pPr>
      <w:numPr>
        <w:numId w:val="12"/>
      </w:numPr>
      <w:tabs>
        <w:tab w:val="clear" w:pos="2268"/>
        <w:tab w:val="num" w:pos="1701"/>
      </w:tabs>
      <w:spacing w:before="200" w:after="200"/>
    </w:pPr>
    <w:rPr>
      <w:rFonts w:eastAsia="Times New Roman"/>
      <w:b/>
      <w:color w:val="auto"/>
      <w:sz w:val="24"/>
      <w:szCs w:val="24"/>
    </w:rPr>
  </w:style>
  <w:style w:type="table" w:customStyle="1" w:styleId="RedCross">
    <w:name w:val="Red Cross"/>
    <w:basedOn w:val="TableNormal"/>
    <w:uiPriority w:val="99"/>
    <w:rsid w:val="0040283A"/>
    <w:pPr>
      <w:spacing w:before="60" w:line="240" w:lineRule="auto"/>
    </w:pPr>
    <w:tblPr>
      <w:tblBorders>
        <w:top w:val="single" w:sz="2" w:space="0" w:color="DB802F" w:themeColor="accent6"/>
        <w:left w:val="single" w:sz="2" w:space="0" w:color="DB802F" w:themeColor="accent6"/>
        <w:bottom w:val="single" w:sz="2" w:space="0" w:color="DB802F" w:themeColor="accent6"/>
        <w:right w:val="single" w:sz="2" w:space="0" w:color="DB802F" w:themeColor="accent6"/>
        <w:insideH w:val="single" w:sz="2" w:space="0" w:color="DB802F" w:themeColor="accent6"/>
        <w:insideV w:val="single" w:sz="2" w:space="0" w:color="DB802F" w:themeColor="accent6"/>
      </w:tblBorders>
    </w:tblPr>
    <w:tcPr>
      <w:shd w:val="clear" w:color="auto" w:fill="FFFFFF" w:themeFill="background1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Theme="minorHAnsi" w:hAnsiTheme="minorHAnsi"/>
        <w:b/>
        <w:color w:val="B50C00" w:themeColor="background2"/>
        <w:sz w:val="20"/>
      </w:rPr>
      <w:tblPr/>
      <w:tcPr>
        <w:shd w:val="clear" w:color="auto" w:fill="000000" w:themeFill="text2"/>
      </w:tcPr>
    </w:tblStylePr>
  </w:style>
  <w:style w:type="character" w:customStyle="1" w:styleId="Heading9Char">
    <w:name w:val="Heading 9 Char"/>
    <w:basedOn w:val="DefaultParagraphFont"/>
    <w:link w:val="Heading9"/>
    <w:uiPriority w:val="99"/>
    <w:semiHidden/>
    <w:rsid w:val="002135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3">
    <w:name w:val="List 3"/>
    <w:basedOn w:val="Normal"/>
    <w:uiPriority w:val="6"/>
    <w:rsid w:val="0021352C"/>
    <w:pPr>
      <w:ind w:left="1701" w:hanging="567"/>
    </w:pPr>
  </w:style>
  <w:style w:type="paragraph" w:styleId="List4">
    <w:name w:val="List 4"/>
    <w:basedOn w:val="Normal"/>
    <w:uiPriority w:val="6"/>
    <w:unhideWhenUsed/>
    <w:rsid w:val="0021352C"/>
    <w:pPr>
      <w:ind w:left="2268" w:hanging="567"/>
    </w:pPr>
  </w:style>
  <w:style w:type="paragraph" w:styleId="List5">
    <w:name w:val="List 5"/>
    <w:basedOn w:val="Normal"/>
    <w:uiPriority w:val="6"/>
    <w:unhideWhenUsed/>
    <w:rsid w:val="0021352C"/>
    <w:pPr>
      <w:ind w:left="2835" w:hanging="567"/>
    </w:pPr>
  </w:style>
  <w:style w:type="paragraph" w:styleId="NoSpacing">
    <w:name w:val="No Spacing"/>
    <w:rsid w:val="0021352C"/>
    <w:pPr>
      <w:spacing w:before="0" w:after="0" w:line="240" w:lineRule="auto"/>
    </w:pPr>
    <w:rPr>
      <w:rFonts w:asciiTheme="minorHAnsi" w:eastAsia="Times New Roman" w:hAnsiTheme="minorHAns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21352C"/>
    <w:pPr>
      <w:tabs>
        <w:tab w:val="center" w:pos="4153"/>
        <w:tab w:val="right" w:pos="8306"/>
      </w:tabs>
      <w:jc w:val="right"/>
    </w:pPr>
    <w:rPr>
      <w:rFonts w:eastAsia="Times New Roman" w:cs="Arial"/>
      <w:b/>
      <w:bCs/>
      <w:color w:val="B50C00" w:themeColor="background2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1352C"/>
    <w:rPr>
      <w:rFonts w:asciiTheme="minorHAnsi" w:eastAsia="Times New Roman" w:hAnsiTheme="minorHAnsi" w:cs="Arial"/>
      <w:b/>
      <w:bCs/>
      <w:color w:val="B50C00" w:themeColor="background2"/>
      <w:sz w:val="24"/>
      <w:szCs w:val="24"/>
      <w:lang w:eastAsia="en-AU"/>
    </w:rPr>
  </w:style>
  <w:style w:type="paragraph" w:styleId="Footer">
    <w:name w:val="footer"/>
    <w:aliases w:val="ARC Footer"/>
    <w:basedOn w:val="Normal"/>
    <w:link w:val="FooterChar"/>
    <w:uiPriority w:val="99"/>
    <w:unhideWhenUsed/>
    <w:rsid w:val="0021352C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aliases w:val="ARC Footer Char"/>
    <w:basedOn w:val="DefaultParagraphFont"/>
    <w:link w:val="Footer"/>
    <w:uiPriority w:val="99"/>
    <w:rsid w:val="0021352C"/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21352C"/>
    <w:rPr>
      <w:rFonts w:asciiTheme="minorHAnsi" w:hAnsiTheme="minorHAnsi"/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92771"/>
    <w:rPr>
      <w:rFonts w:asciiTheme="minorHAnsi" w:eastAsia="Times New Roman" w:hAnsiTheme="minorHAnsi"/>
      <w:b/>
      <w:color w:val="B50C00" w:themeColor="background2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92771"/>
    <w:rPr>
      <w:rFonts w:asciiTheme="minorHAnsi" w:eastAsia="Times New Roman" w:hAnsiTheme="minorHAnsi"/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92771"/>
    <w:rPr>
      <w:rFonts w:asciiTheme="minorHAnsi" w:eastAsia="Times New Roman" w:hAnsiTheme="minorHAns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92771"/>
    <w:rPr>
      <w:rFonts w:asciiTheme="minorHAnsi" w:eastAsia="Times New Roman" w:hAnsiTheme="minorHAnsi"/>
    </w:rPr>
  </w:style>
  <w:style w:type="paragraph" w:styleId="ListContinue">
    <w:name w:val="List Continue"/>
    <w:basedOn w:val="Normal"/>
    <w:uiPriority w:val="7"/>
    <w:rsid w:val="0021352C"/>
  </w:style>
  <w:style w:type="paragraph" w:styleId="ListContinue2">
    <w:name w:val="List Continue 2"/>
    <w:basedOn w:val="Normal"/>
    <w:uiPriority w:val="7"/>
    <w:rsid w:val="0021352C"/>
    <w:pPr>
      <w:spacing w:after="60"/>
      <w:ind w:left="1134"/>
    </w:pPr>
  </w:style>
  <w:style w:type="paragraph" w:styleId="ListContinue3">
    <w:name w:val="List Continue 3"/>
    <w:basedOn w:val="Normal"/>
    <w:uiPriority w:val="7"/>
    <w:rsid w:val="0021352C"/>
    <w:pPr>
      <w:ind w:left="1701"/>
    </w:pPr>
  </w:style>
  <w:style w:type="paragraph" w:styleId="ListContinue4">
    <w:name w:val="List Continue 4"/>
    <w:basedOn w:val="Normal"/>
    <w:uiPriority w:val="7"/>
    <w:unhideWhenUsed/>
    <w:rsid w:val="0021352C"/>
    <w:pPr>
      <w:ind w:left="2268"/>
    </w:pPr>
  </w:style>
  <w:style w:type="paragraph" w:styleId="ListContinue5">
    <w:name w:val="List Continue 5"/>
    <w:basedOn w:val="Normal"/>
    <w:uiPriority w:val="7"/>
    <w:unhideWhenUsed/>
    <w:rsid w:val="0021352C"/>
    <w:pPr>
      <w:ind w:left="2835"/>
    </w:pPr>
  </w:style>
  <w:style w:type="table" w:styleId="TableGridLight">
    <w:name w:val="Grid Table Light"/>
    <w:basedOn w:val="TableNormal"/>
    <w:uiPriority w:val="40"/>
    <w:rsid w:val="0021352C"/>
    <w:pPr>
      <w:spacing w:before="0" w:after="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sz w:val="20"/>
      </w:rPr>
    </w:tblStylePr>
  </w:style>
  <w:style w:type="table" w:customStyle="1" w:styleId="PaperTable">
    <w:name w:val="Paper Table"/>
    <w:basedOn w:val="TableNormal"/>
    <w:uiPriority w:val="99"/>
    <w:rsid w:val="00C65F3F"/>
    <w:pPr>
      <w:spacing w:after="0" w:line="240" w:lineRule="auto"/>
    </w:pPr>
    <w:tblPr>
      <w:tblStyleRowBandSize w:val="1"/>
    </w:tblPr>
    <w:tcPr>
      <w:shd w:val="clear" w:color="auto" w:fill="B50C00" w:themeFill="background2"/>
    </w:tcPr>
    <w:tblStylePr w:type="firstRow">
      <w:rPr>
        <w:rFonts w:asciiTheme="minorHAnsi" w:hAnsiTheme="minorHAnsi"/>
      </w:rPr>
      <w:tblPr/>
      <w:tcPr>
        <w:shd w:val="clear" w:color="auto" w:fill="FFFFFF"/>
      </w:tcPr>
    </w:tblStylePr>
    <w:tblStylePr w:type="band1Horz">
      <w:rPr>
        <w:color w:val="FFFFFF" w:themeColor="background1"/>
      </w:rPr>
      <w:tblPr/>
      <w:tcPr>
        <w:shd w:val="clear" w:color="auto" w:fill="000000" w:themeFill="text2"/>
      </w:tcPr>
    </w:tblStylePr>
    <w:tblStylePr w:type="band2Horz">
      <w:tblPr/>
      <w:tcPr>
        <w:shd w:val="clear" w:color="auto" w:fill="DB802F" w:themeFill="accent6"/>
      </w:tcPr>
    </w:tblStylePr>
  </w:style>
  <w:style w:type="paragraph" w:customStyle="1" w:styleId="Letter-AddresseeDetails">
    <w:name w:val="Letter - Addressee Details"/>
    <w:basedOn w:val="Normal"/>
    <w:uiPriority w:val="9"/>
    <w:rsid w:val="0021352C"/>
    <w:pPr>
      <w:keepNext/>
      <w:tabs>
        <w:tab w:val="left" w:pos="5370"/>
      </w:tabs>
      <w:spacing w:before="0" w:after="0"/>
    </w:pPr>
    <w:rPr>
      <w:rFonts w:eastAsia="Times New Roman" w:cs="Arial"/>
    </w:rPr>
  </w:style>
  <w:style w:type="paragraph" w:customStyle="1" w:styleId="Letter-DearLine">
    <w:name w:val="Letter - Dear Line"/>
    <w:basedOn w:val="Normal"/>
    <w:uiPriority w:val="9"/>
    <w:rsid w:val="0021352C"/>
    <w:pPr>
      <w:spacing w:before="400" w:after="200"/>
    </w:pPr>
  </w:style>
  <w:style w:type="paragraph" w:customStyle="1" w:styleId="Letter-Subject">
    <w:name w:val="Letter - Subject"/>
    <w:basedOn w:val="Normal"/>
    <w:next w:val="Normal"/>
    <w:uiPriority w:val="9"/>
    <w:rsid w:val="0021352C"/>
    <w:rPr>
      <w:b/>
      <w:bCs/>
      <w:sz w:val="24"/>
    </w:rPr>
  </w:style>
  <w:style w:type="table" w:styleId="TableGrid">
    <w:name w:val="Table Grid"/>
    <w:basedOn w:val="TableNormal"/>
    <w:uiPriority w:val="59"/>
    <w:rsid w:val="00162386"/>
    <w:pPr>
      <w:spacing w:after="0" w:line="240" w:lineRule="auto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21352C"/>
  </w:style>
  <w:style w:type="numbering" w:customStyle="1" w:styleId="Style1">
    <w:name w:val="Style1"/>
    <w:uiPriority w:val="99"/>
    <w:rsid w:val="0021352C"/>
    <w:pPr>
      <w:numPr>
        <w:numId w:val="1"/>
      </w:numPr>
    </w:pPr>
  </w:style>
  <w:style w:type="paragraph" w:customStyle="1" w:styleId="Letter-Date">
    <w:name w:val="Letter - Date"/>
    <w:basedOn w:val="Letter-deliverymethodline"/>
    <w:uiPriority w:val="9"/>
    <w:rsid w:val="0021352C"/>
    <w:pPr>
      <w:spacing w:before="0" w:after="400"/>
    </w:pPr>
  </w:style>
  <w:style w:type="paragraph" w:customStyle="1" w:styleId="CoverSubtitle">
    <w:name w:val="Cover Subtitle"/>
    <w:basedOn w:val="Normal"/>
    <w:next w:val="Normal"/>
    <w:link w:val="CoverSubtitleChar"/>
    <w:uiPriority w:val="9"/>
    <w:rsid w:val="0021352C"/>
    <w:pPr>
      <w:spacing w:line="264" w:lineRule="auto"/>
      <w:ind w:left="709"/>
    </w:pPr>
    <w:rPr>
      <w:b/>
      <w:color w:val="FFFFFF" w:themeColor="background1"/>
      <w:sz w:val="40"/>
      <w:lang w:val="en-US"/>
    </w:rPr>
  </w:style>
  <w:style w:type="character" w:customStyle="1" w:styleId="CoverSubtitleChar">
    <w:name w:val="Cover Subtitle Char"/>
    <w:basedOn w:val="DefaultParagraphFont"/>
    <w:link w:val="CoverSubtitle"/>
    <w:uiPriority w:val="9"/>
    <w:rsid w:val="0021352C"/>
    <w:rPr>
      <w:rFonts w:asciiTheme="minorHAnsi" w:hAnsiTheme="minorHAnsi"/>
      <w:b/>
      <w:color w:val="FFFFFF" w:themeColor="background1"/>
      <w:sz w:val="40"/>
      <w:lang w:val="en-US"/>
    </w:rPr>
  </w:style>
  <w:style w:type="paragraph" w:customStyle="1" w:styleId="CoverTitle">
    <w:name w:val="Cover Title"/>
    <w:basedOn w:val="Normal"/>
    <w:link w:val="CoverTitleChar"/>
    <w:uiPriority w:val="9"/>
    <w:rsid w:val="0021352C"/>
    <w:pPr>
      <w:spacing w:line="264" w:lineRule="auto"/>
      <w:ind w:left="709"/>
    </w:pPr>
    <w:rPr>
      <w:b/>
      <w:noProof/>
      <w:color w:val="FFFFFF" w:themeColor="background1"/>
      <w:sz w:val="72"/>
      <w:lang w:val="en-US"/>
    </w:rPr>
  </w:style>
  <w:style w:type="character" w:customStyle="1" w:styleId="CoverTitleChar">
    <w:name w:val="Cover Title Char"/>
    <w:basedOn w:val="DefaultParagraphFont"/>
    <w:link w:val="CoverTitle"/>
    <w:uiPriority w:val="9"/>
    <w:rsid w:val="0021352C"/>
    <w:rPr>
      <w:rFonts w:asciiTheme="minorHAnsi" w:hAnsiTheme="minorHAnsi"/>
      <w:b/>
      <w:noProof/>
      <w:color w:val="FFFFFF" w:themeColor="background1"/>
      <w:sz w:val="72"/>
      <w:lang w:val="en-US"/>
    </w:rPr>
  </w:style>
  <w:style w:type="paragraph" w:customStyle="1" w:styleId="CoverText">
    <w:name w:val="Cover Text"/>
    <w:basedOn w:val="Normal"/>
    <w:link w:val="CoverTextChar"/>
    <w:uiPriority w:val="9"/>
    <w:rsid w:val="0021352C"/>
    <w:pPr>
      <w:spacing w:line="264" w:lineRule="auto"/>
      <w:ind w:left="709"/>
    </w:pPr>
    <w:rPr>
      <w:rFonts w:cstheme="majorHAnsi"/>
      <w:color w:val="FFFFFF" w:themeColor="background1"/>
      <w:sz w:val="28"/>
      <w:lang w:val="en-US"/>
    </w:rPr>
  </w:style>
  <w:style w:type="character" w:customStyle="1" w:styleId="CoverTextChar">
    <w:name w:val="Cover Text Char"/>
    <w:basedOn w:val="DefaultParagraphFont"/>
    <w:link w:val="CoverText"/>
    <w:uiPriority w:val="9"/>
    <w:rsid w:val="0021352C"/>
    <w:rPr>
      <w:rFonts w:asciiTheme="minorHAnsi" w:hAnsiTheme="minorHAnsi" w:cstheme="majorHAnsi"/>
      <w:color w:val="FFFFFF" w:themeColor="background1"/>
      <w:sz w:val="28"/>
      <w:lang w:val="en-US"/>
    </w:rPr>
  </w:style>
  <w:style w:type="paragraph" w:styleId="TOC2">
    <w:name w:val="toc 2"/>
    <w:basedOn w:val="Normal"/>
    <w:next w:val="Normal"/>
    <w:uiPriority w:val="39"/>
    <w:semiHidden/>
    <w:unhideWhenUsed/>
    <w:rsid w:val="0021352C"/>
    <w:pPr>
      <w:ind w:left="198"/>
    </w:pPr>
  </w:style>
  <w:style w:type="paragraph" w:styleId="TOC3">
    <w:name w:val="toc 3"/>
    <w:basedOn w:val="Normal"/>
    <w:next w:val="Normal"/>
    <w:uiPriority w:val="39"/>
    <w:semiHidden/>
    <w:unhideWhenUsed/>
    <w:rsid w:val="0021352C"/>
    <w:pPr>
      <w:ind w:left="403"/>
    </w:pPr>
  </w:style>
  <w:style w:type="paragraph" w:styleId="TOC4">
    <w:name w:val="toc 4"/>
    <w:basedOn w:val="Normal"/>
    <w:next w:val="Normal"/>
    <w:uiPriority w:val="39"/>
    <w:semiHidden/>
    <w:unhideWhenUsed/>
    <w:rsid w:val="0021352C"/>
    <w:pPr>
      <w:ind w:left="601"/>
    </w:pPr>
  </w:style>
  <w:style w:type="paragraph" w:styleId="TOC5">
    <w:name w:val="toc 5"/>
    <w:basedOn w:val="Normal"/>
    <w:next w:val="Normal"/>
    <w:uiPriority w:val="39"/>
    <w:semiHidden/>
    <w:unhideWhenUsed/>
    <w:rsid w:val="0021352C"/>
    <w:pPr>
      <w:ind w:left="799"/>
    </w:pPr>
  </w:style>
  <w:style w:type="paragraph" w:styleId="TOC7">
    <w:name w:val="toc 7"/>
    <w:basedOn w:val="Normal"/>
    <w:next w:val="Normal"/>
    <w:uiPriority w:val="39"/>
    <w:semiHidden/>
    <w:unhideWhenUsed/>
    <w:rsid w:val="0021352C"/>
    <w:pPr>
      <w:ind w:left="1202"/>
    </w:pPr>
  </w:style>
  <w:style w:type="paragraph" w:styleId="TOC8">
    <w:name w:val="toc 8"/>
    <w:basedOn w:val="Normal"/>
    <w:next w:val="Normal"/>
    <w:uiPriority w:val="39"/>
    <w:semiHidden/>
    <w:unhideWhenUsed/>
    <w:rsid w:val="0021352C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352C"/>
    <w:pPr>
      <w:ind w:left="1599"/>
    </w:pPr>
  </w:style>
  <w:style w:type="paragraph" w:styleId="BodyText">
    <w:name w:val="Body Text"/>
    <w:basedOn w:val="Normal"/>
    <w:link w:val="BodyTextChar"/>
    <w:uiPriority w:val="99"/>
    <w:rsid w:val="0021352C"/>
  </w:style>
  <w:style w:type="character" w:customStyle="1" w:styleId="BodyTextChar">
    <w:name w:val="Body Text Char"/>
    <w:basedOn w:val="DefaultParagraphFont"/>
    <w:link w:val="BodyText"/>
    <w:uiPriority w:val="99"/>
    <w:rsid w:val="0021352C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99"/>
    <w:semiHidden/>
    <w:rsid w:val="0021352C"/>
    <w:pPr>
      <w:ind w:left="720"/>
    </w:pPr>
  </w:style>
  <w:style w:type="numbering" w:customStyle="1" w:styleId="Agenda">
    <w:name w:val="Agenda"/>
    <w:uiPriority w:val="99"/>
    <w:rsid w:val="0021352C"/>
    <w:pPr>
      <w:numPr>
        <w:numId w:val="2"/>
      </w:numPr>
    </w:pPr>
  </w:style>
  <w:style w:type="numbering" w:customStyle="1" w:styleId="StandardList">
    <w:name w:val="Standard List"/>
    <w:uiPriority w:val="99"/>
    <w:rsid w:val="0021352C"/>
    <w:pPr>
      <w:numPr>
        <w:numId w:val="3"/>
      </w:numPr>
    </w:pPr>
  </w:style>
  <w:style w:type="character" w:styleId="LineNumber">
    <w:name w:val="line number"/>
    <w:basedOn w:val="DefaultParagraphFont"/>
    <w:uiPriority w:val="99"/>
    <w:semiHidden/>
    <w:unhideWhenUsed/>
    <w:rsid w:val="0021352C"/>
    <w:rPr>
      <w:rFonts w:ascii="Arial" w:hAnsi="Arial"/>
      <w:sz w:val="20"/>
    </w:rPr>
  </w:style>
  <w:style w:type="numbering" w:customStyle="1" w:styleId="Standard">
    <w:name w:val="Standard"/>
    <w:uiPriority w:val="99"/>
    <w:rsid w:val="0021352C"/>
    <w:pPr>
      <w:numPr>
        <w:numId w:val="4"/>
      </w:numPr>
    </w:pPr>
  </w:style>
  <w:style w:type="paragraph" w:customStyle="1" w:styleId="AgendaNumbering1">
    <w:name w:val="Agenda Numbering 1"/>
    <w:basedOn w:val="ListParagraph"/>
    <w:uiPriority w:val="1"/>
    <w:rsid w:val="0021352C"/>
    <w:pPr>
      <w:numPr>
        <w:numId w:val="5"/>
      </w:numPr>
    </w:pPr>
    <w:rPr>
      <w:color w:val="auto"/>
    </w:rPr>
  </w:style>
  <w:style w:type="paragraph" w:customStyle="1" w:styleId="ARCHeader">
    <w:name w:val="ARC Header"/>
    <w:basedOn w:val="Header"/>
    <w:rsid w:val="0021352C"/>
    <w:pPr>
      <w:spacing w:before="0" w:after="0"/>
    </w:pPr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083D2F"/>
    <w:pPr>
      <w:spacing w:before="0"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character" w:styleId="Hyperlink">
    <w:name w:val="Hyperlink"/>
    <w:basedOn w:val="DefaultParagraphFont"/>
    <w:uiPriority w:val="99"/>
    <w:unhideWhenUsed/>
    <w:rsid w:val="0062263E"/>
    <w:rPr>
      <w:color w:val="3052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63E"/>
    <w:rPr>
      <w:color w:val="605E5C"/>
      <w:shd w:val="clear" w:color="auto" w:fill="E1DFDD"/>
    </w:rPr>
  </w:style>
  <w:style w:type="table" w:customStyle="1" w:styleId="ARCBlue">
    <w:name w:val="ARC Blue"/>
    <w:basedOn w:val="TableNormal"/>
    <w:uiPriority w:val="99"/>
    <w:rsid w:val="0021352C"/>
    <w:pPr>
      <w:spacing w:before="0" w:after="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sz w:val="20"/>
      </w:rPr>
      <w:tblPr/>
      <w:tcPr>
        <w:shd w:val="clear" w:color="auto" w:fill="5A8798" w:themeFill="accent3"/>
      </w:tcPr>
    </w:tblStylePr>
  </w:style>
  <w:style w:type="table" w:customStyle="1" w:styleId="ARCDarkRed">
    <w:name w:val="ARC Dark Red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B50C00" w:themeFill="background2"/>
      </w:tcPr>
    </w:tblStylePr>
  </w:style>
  <w:style w:type="table" w:customStyle="1" w:styleId="ARCDarkRedwithyellowdraftingnotes">
    <w:name w:val="ARC Dark Red (with yellow drafting notes)"/>
    <w:basedOn w:val="TableNormal"/>
    <w:uiPriority w:val="99"/>
    <w:rsid w:val="0021352C"/>
    <w:pPr>
      <w:spacing w:before="60" w:after="120" w:line="240" w:lineRule="auto"/>
    </w:pPr>
    <w:rPr>
      <w:rFonts w:asciiTheme="minorHAnsi" w:hAnsiTheme="minorHAnsi"/>
      <w:color w:val="000000" w:themeColor="text1"/>
    </w:rPr>
    <w:tblPr>
      <w:tblStyleRowBandSize w:val="1"/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ajorHAnsi" w:hAnsiTheme="majorHAnsi"/>
        <w:color w:val="FFFFFF" w:themeColor="background1"/>
        <w:sz w:val="16"/>
      </w:rPr>
    </w:tblStylePr>
    <w:tblStylePr w:type="band1Horz">
      <w:pPr>
        <w:keepNext/>
        <w:wordWrap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B50C00" w:themeFill="background2"/>
      </w:tcPr>
    </w:tblStylePr>
    <w:tblStylePr w:type="band2Horz">
      <w:pPr>
        <w:keepNext/>
        <w:wordWrap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00"/>
      </w:tcPr>
    </w:tblStylePr>
  </w:style>
  <w:style w:type="paragraph" w:customStyle="1" w:styleId="ARCDocumentPolicyName">
    <w:name w:val="ARC Document / Policy Name"/>
    <w:basedOn w:val="NoSpacing"/>
    <w:uiPriority w:val="3"/>
    <w:rsid w:val="0021352C"/>
    <w:pPr>
      <w:outlineLvl w:val="0"/>
    </w:pPr>
    <w:rPr>
      <w:b/>
      <w:bCs/>
      <w:sz w:val="24"/>
    </w:rPr>
  </w:style>
  <w:style w:type="table" w:customStyle="1" w:styleId="ARCGreen">
    <w:name w:val="ARC Green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cPr>
      <w:shd w:val="clear" w:color="auto" w:fill="auto"/>
    </w:tcPr>
    <w:tblStylePr w:type="firstRow">
      <w:rPr>
        <w:rFonts w:asciiTheme="majorHAnsi" w:hAnsiTheme="majorHAnsi"/>
        <w:b/>
        <w:sz w:val="20"/>
      </w:rPr>
      <w:tblPr/>
      <w:tcPr>
        <w:shd w:val="clear" w:color="auto" w:fill="9DAA8C" w:themeFill="accent4"/>
      </w:tcPr>
    </w:tblStylePr>
  </w:style>
  <w:style w:type="table" w:customStyle="1" w:styleId="ARCGreyHeaderOutline">
    <w:name w:val="ARC Grey Header &amp; Outline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b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6" w:themeFill="accent1"/>
      </w:tcPr>
    </w:tblStylePr>
  </w:style>
  <w:style w:type="paragraph" w:customStyle="1" w:styleId="ARCHeading1L2">
    <w:name w:val="ARC Heading 1 (L2)"/>
    <w:basedOn w:val="Normal"/>
    <w:next w:val="Normal"/>
    <w:link w:val="ARCHeading1L2Char"/>
    <w:uiPriority w:val="3"/>
    <w:qFormat/>
    <w:rsid w:val="0021352C"/>
    <w:pPr>
      <w:keepNext/>
      <w:numPr>
        <w:numId w:val="7"/>
      </w:numPr>
      <w:spacing w:before="180"/>
      <w:outlineLvl w:val="1"/>
    </w:pPr>
    <w:rPr>
      <w:rFonts w:asciiTheme="majorHAnsi" w:eastAsia="Times New Roman" w:hAnsiTheme="majorHAnsi" w:cs="Times New Roman"/>
      <w:b/>
      <w:color w:val="B50C00" w:themeColor="background2"/>
    </w:rPr>
  </w:style>
  <w:style w:type="character" w:customStyle="1" w:styleId="ARCHeading1L2Char">
    <w:name w:val="ARC Heading 1 (L2) Char"/>
    <w:basedOn w:val="DefaultParagraphFont"/>
    <w:link w:val="ARCHeading1L2"/>
    <w:uiPriority w:val="3"/>
    <w:rsid w:val="0021352C"/>
    <w:rPr>
      <w:rFonts w:asciiTheme="majorHAnsi" w:eastAsia="Times New Roman" w:hAnsiTheme="majorHAnsi" w:cs="Times New Roman"/>
      <w:b/>
      <w:color w:val="B50C00" w:themeColor="background2"/>
    </w:rPr>
  </w:style>
  <w:style w:type="paragraph" w:customStyle="1" w:styleId="ARCHeading2L3">
    <w:name w:val="ARC Heading 2 (L3)"/>
    <w:basedOn w:val="Normal"/>
    <w:next w:val="Normal"/>
    <w:link w:val="ARCHeading2L3Char"/>
    <w:uiPriority w:val="3"/>
    <w:qFormat/>
    <w:rsid w:val="0021352C"/>
    <w:pPr>
      <w:keepNext/>
      <w:numPr>
        <w:ilvl w:val="1"/>
        <w:numId w:val="7"/>
      </w:numPr>
      <w:outlineLvl w:val="2"/>
    </w:pPr>
    <w:rPr>
      <w:rFonts w:asciiTheme="majorHAnsi" w:eastAsia="Times New Roman" w:hAnsiTheme="majorHAnsi" w:cs="Times New Roman"/>
      <w:b/>
      <w:color w:val="auto"/>
    </w:rPr>
  </w:style>
  <w:style w:type="character" w:customStyle="1" w:styleId="ARCHeading2L3Char">
    <w:name w:val="ARC Heading 2 (L3) Char"/>
    <w:basedOn w:val="DefaultParagraphFont"/>
    <w:link w:val="ARCHeading2L3"/>
    <w:uiPriority w:val="3"/>
    <w:rsid w:val="0021352C"/>
    <w:rPr>
      <w:rFonts w:asciiTheme="majorHAnsi" w:eastAsia="Times New Roman" w:hAnsiTheme="majorHAnsi" w:cs="Times New Roman"/>
      <w:b/>
    </w:rPr>
  </w:style>
  <w:style w:type="paragraph" w:customStyle="1" w:styleId="ARCHeading3BT">
    <w:name w:val="ARC Heading 3 (BT)"/>
    <w:basedOn w:val="Normal"/>
    <w:link w:val="ARCHeading3BTChar"/>
    <w:uiPriority w:val="3"/>
    <w:qFormat/>
    <w:rsid w:val="0021352C"/>
    <w:pPr>
      <w:spacing w:after="0"/>
      <w:ind w:left="567"/>
    </w:pPr>
    <w:rPr>
      <w:rFonts w:eastAsia="Times New Roman" w:cs="Times New Roman"/>
      <w:color w:val="auto"/>
    </w:rPr>
  </w:style>
  <w:style w:type="character" w:customStyle="1" w:styleId="ARCHeading3BTChar">
    <w:name w:val="ARC Heading 3 (BT) Char"/>
    <w:link w:val="ARCHeading3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3BTgreynote">
    <w:name w:val="ARC Heading 3 (BT) [grey note]"/>
    <w:basedOn w:val="Normal"/>
    <w:uiPriority w:val="3"/>
    <w:rsid w:val="0021352C"/>
    <w:pPr>
      <w:shd w:val="clear" w:color="auto" w:fill="D9D9D6" w:themeFill="accent1"/>
      <w:ind w:left="567"/>
    </w:pPr>
    <w:rPr>
      <w:rFonts w:eastAsia="Times New Roman"/>
      <w:i/>
      <w:iCs/>
      <w:color w:val="auto"/>
    </w:rPr>
  </w:style>
  <w:style w:type="paragraph" w:customStyle="1" w:styleId="ARCHeading8BT">
    <w:name w:val="ARC Heading 8 (BT)"/>
    <w:basedOn w:val="Normal"/>
    <w:link w:val="ARCHeading8BTChar"/>
    <w:uiPriority w:val="3"/>
    <w:qFormat/>
    <w:rsid w:val="0021352C"/>
    <w:pPr>
      <w:numPr>
        <w:ilvl w:val="8"/>
        <w:numId w:val="7"/>
      </w:numPr>
    </w:pPr>
    <w:rPr>
      <w:rFonts w:eastAsia="Times New Roman" w:cs="Times New Roman"/>
      <w:color w:val="auto"/>
    </w:rPr>
  </w:style>
  <w:style w:type="character" w:customStyle="1" w:styleId="ARCHeading8BTChar">
    <w:name w:val="ARC Heading 8 (BT) Char"/>
    <w:basedOn w:val="DefaultParagraphFont"/>
    <w:link w:val="ARCHeading8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7BT">
    <w:name w:val="ARC Heading 7 (BT)"/>
    <w:basedOn w:val="ARCHeading8BT"/>
    <w:uiPriority w:val="3"/>
    <w:qFormat/>
    <w:rsid w:val="0021352C"/>
    <w:pPr>
      <w:numPr>
        <w:ilvl w:val="7"/>
      </w:numPr>
    </w:pPr>
  </w:style>
  <w:style w:type="paragraph" w:customStyle="1" w:styleId="ARCHeading6BT">
    <w:name w:val="ARC Heading 6 (BT)"/>
    <w:basedOn w:val="ARCHeading7BT"/>
    <w:link w:val="ARCHeading6BTChar"/>
    <w:uiPriority w:val="3"/>
    <w:qFormat/>
    <w:rsid w:val="0021352C"/>
    <w:pPr>
      <w:numPr>
        <w:ilvl w:val="6"/>
      </w:numPr>
    </w:pPr>
  </w:style>
  <w:style w:type="character" w:customStyle="1" w:styleId="ARCHeading6BTChar">
    <w:name w:val="ARC Heading 6 (BT) Char"/>
    <w:basedOn w:val="DefaultParagraphFont"/>
    <w:link w:val="ARCHeading6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5BT">
    <w:name w:val="ARC Heading 5 (BT)"/>
    <w:basedOn w:val="ARCHeading6BT"/>
    <w:link w:val="ARCHeading5BTChar"/>
    <w:uiPriority w:val="3"/>
    <w:qFormat/>
    <w:rsid w:val="0021352C"/>
    <w:pPr>
      <w:numPr>
        <w:ilvl w:val="5"/>
      </w:numPr>
    </w:pPr>
  </w:style>
  <w:style w:type="character" w:customStyle="1" w:styleId="ARCHeading5BTChar">
    <w:name w:val="ARC Heading 5 (BT) Char"/>
    <w:link w:val="ARCHeading5BT"/>
    <w:uiPriority w:val="3"/>
    <w:rsid w:val="0021352C"/>
    <w:rPr>
      <w:rFonts w:asciiTheme="minorHAnsi" w:eastAsia="Times New Roman" w:hAnsiTheme="minorHAnsi" w:cs="Times New Roman"/>
    </w:rPr>
  </w:style>
  <w:style w:type="paragraph" w:customStyle="1" w:styleId="ARCHeading4BT">
    <w:name w:val="ARC Heading 4 (BT)"/>
    <w:basedOn w:val="ARCHeading5BT"/>
    <w:uiPriority w:val="3"/>
    <w:qFormat/>
    <w:rsid w:val="0021352C"/>
    <w:pPr>
      <w:numPr>
        <w:ilvl w:val="4"/>
      </w:numPr>
    </w:pPr>
  </w:style>
  <w:style w:type="paragraph" w:customStyle="1" w:styleId="ARCHeading4greynote">
    <w:name w:val="ARC Heading 4 [grey note]"/>
    <w:basedOn w:val="ListContinue2"/>
    <w:uiPriority w:val="3"/>
    <w:rsid w:val="0021352C"/>
    <w:pPr>
      <w:shd w:val="clear" w:color="auto" w:fill="D9D9D6" w:themeFill="accent1"/>
    </w:pPr>
    <w:rPr>
      <w:i/>
      <w:iCs/>
      <w:color w:val="auto"/>
    </w:rPr>
  </w:style>
  <w:style w:type="paragraph" w:customStyle="1" w:styleId="ARCHeading5greynote">
    <w:name w:val="ARC Heading 5 [grey note]"/>
    <w:basedOn w:val="ListContinue3"/>
    <w:uiPriority w:val="3"/>
    <w:rsid w:val="0021352C"/>
    <w:pPr>
      <w:shd w:val="clear" w:color="auto" w:fill="D9D9D6" w:themeFill="accent1"/>
    </w:pPr>
    <w:rPr>
      <w:i/>
      <w:iCs/>
      <w:color w:val="auto"/>
    </w:rPr>
  </w:style>
  <w:style w:type="table" w:customStyle="1" w:styleId="ARCOrange">
    <w:name w:val="ARC Orange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DB802F" w:themeFill="accent6"/>
      </w:tcPr>
    </w:tblStylePr>
  </w:style>
  <w:style w:type="table" w:customStyle="1" w:styleId="ARCYellow">
    <w:name w:val="ARC Yellow"/>
    <w:basedOn w:val="TableNormal"/>
    <w:uiPriority w:val="99"/>
    <w:rsid w:val="0021352C"/>
    <w:pPr>
      <w:spacing w:after="80" w:line="240" w:lineRule="auto"/>
    </w:pPr>
    <w:rPr>
      <w:rFonts w:asciiTheme="minorHAnsi" w:hAnsiTheme="minorHAnsi"/>
      <w:color w:val="000000" w:themeColor="text1"/>
    </w:rPr>
    <w:tblPr>
      <w:tblBorders>
        <w:top w:val="single" w:sz="4" w:space="0" w:color="D9D9D6" w:themeColor="accent1"/>
        <w:left w:val="single" w:sz="4" w:space="0" w:color="D9D9D6" w:themeColor="accent1"/>
        <w:bottom w:val="single" w:sz="4" w:space="0" w:color="D9D9D6" w:themeColor="accent1"/>
        <w:right w:val="single" w:sz="4" w:space="0" w:color="D9D9D6" w:themeColor="accent1"/>
        <w:insideH w:val="single" w:sz="4" w:space="0" w:color="D9D9D6" w:themeColor="accent1"/>
        <w:insideV w:val="single" w:sz="4" w:space="0" w:color="D9D9D6" w:themeColor="accent1"/>
      </w:tblBorders>
    </w:tblPr>
    <w:tblStylePr w:type="firstRow">
      <w:rPr>
        <w:rFonts w:asciiTheme="majorHAnsi" w:hAnsiTheme="majorHAnsi"/>
        <w:b/>
        <w:color w:val="000000" w:themeColor="text1"/>
        <w:sz w:val="20"/>
      </w:rPr>
      <w:tblPr/>
      <w:tcPr>
        <w:shd w:val="clear" w:color="auto" w:fill="F6C544" w:themeFill="accent5"/>
      </w:tcPr>
    </w:tblStylePr>
  </w:style>
  <w:style w:type="table" w:styleId="GridTable4-Accent3">
    <w:name w:val="Grid Table 4 Accent 3"/>
    <w:basedOn w:val="TableNormal"/>
    <w:uiPriority w:val="49"/>
    <w:rsid w:val="0021352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99B7C3" w:themeColor="accent3" w:themeTint="99"/>
        <w:left w:val="single" w:sz="4" w:space="0" w:color="99B7C3" w:themeColor="accent3" w:themeTint="99"/>
        <w:bottom w:val="single" w:sz="4" w:space="0" w:color="99B7C3" w:themeColor="accent3" w:themeTint="99"/>
        <w:right w:val="single" w:sz="4" w:space="0" w:color="99B7C3" w:themeColor="accent3" w:themeTint="99"/>
        <w:insideH w:val="single" w:sz="4" w:space="0" w:color="99B7C3" w:themeColor="accent3" w:themeTint="99"/>
        <w:insideV w:val="single" w:sz="4" w:space="0" w:color="99B7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798" w:themeColor="accent3"/>
          <w:left w:val="single" w:sz="4" w:space="0" w:color="5A8798" w:themeColor="accent3"/>
          <w:bottom w:val="single" w:sz="4" w:space="0" w:color="5A8798" w:themeColor="accent3"/>
          <w:right w:val="single" w:sz="4" w:space="0" w:color="5A8798" w:themeColor="accent3"/>
          <w:insideH w:val="nil"/>
          <w:insideV w:val="nil"/>
        </w:tcBorders>
        <w:shd w:val="clear" w:color="auto" w:fill="5A8798" w:themeFill="accent3"/>
      </w:tcPr>
    </w:tblStylePr>
    <w:tblStylePr w:type="lastRow">
      <w:rPr>
        <w:b/>
        <w:bCs/>
      </w:rPr>
      <w:tblPr/>
      <w:tcPr>
        <w:tcBorders>
          <w:top w:val="double" w:sz="4" w:space="0" w:color="5A8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B" w:themeFill="accent3" w:themeFillTint="33"/>
      </w:tcPr>
    </w:tblStylePr>
    <w:tblStylePr w:type="band1Horz">
      <w:tblPr/>
      <w:tcPr>
        <w:shd w:val="clear" w:color="auto" w:fill="DDE7EB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21352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5A8798" w:themeColor="accent3"/>
        <w:left w:val="single" w:sz="4" w:space="0" w:color="5A8798" w:themeColor="accent3"/>
        <w:bottom w:val="single" w:sz="4" w:space="0" w:color="5A8798" w:themeColor="accent3"/>
        <w:right w:val="single" w:sz="4" w:space="0" w:color="5A87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798" w:themeFill="accent3"/>
      </w:tcPr>
    </w:tblStylePr>
    <w:tblStylePr w:type="lastRow">
      <w:rPr>
        <w:b/>
        <w:bCs/>
      </w:rPr>
      <w:tblPr/>
      <w:tcPr>
        <w:tcBorders>
          <w:top w:val="double" w:sz="4" w:space="0" w:color="5A87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798" w:themeColor="accent3"/>
          <w:right w:val="single" w:sz="4" w:space="0" w:color="5A8798" w:themeColor="accent3"/>
        </w:tcBorders>
      </w:tcPr>
    </w:tblStylePr>
    <w:tblStylePr w:type="band1Horz">
      <w:tblPr/>
      <w:tcPr>
        <w:tcBorders>
          <w:top w:val="single" w:sz="4" w:space="0" w:color="5A8798" w:themeColor="accent3"/>
          <w:bottom w:val="single" w:sz="4" w:space="0" w:color="5A87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798" w:themeColor="accent3"/>
          <w:left w:val="nil"/>
        </w:tcBorders>
      </w:tcPr>
    </w:tblStylePr>
    <w:tblStylePr w:type="swCell">
      <w:tblPr/>
      <w:tcPr>
        <w:tcBorders>
          <w:top w:val="double" w:sz="4" w:space="0" w:color="5A8798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redcross.org.au/globalassets/cms/governance/governance-regulations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aus01.safelinks.protection.outlook.com/ap/t-59584e83/?url=https%3A%2F%2Fteams.microsoft.com%2Fl%2Fmeetup-join%2F19%253ameeting_OGFmMjA3ODAtMDZiOC00OGUwLWE0ZTYtYzc5ODJmYmQwOWJl%2540thread.v2%2F0%3Fcontext%3D%257b%2522Tid%2522%253a%25221ac0eafd-8886-4ec7-afd2-29c150fc3208%2522%252c%2522Oid%2522%253a%252284b89535-d315-4ea5-90ba-9727a911c962%2522%257d&amp;data=05%7C02%7CKEY_DATES%40redcross.org.au%7C662ee4621a594056015f08ddc2a1456a%7C1ac0eafd88864ec7afd229c150fc3208%7C0%7C0%7C638880720104349389%7CUnknown%7CTWFpbGZsb3d8eyJFbXB0eU1hcGkiOnRydWUsIlYiOiIwLjAuMDAwMCIsIlAiOiJXaW4zMiIsIkFOIjoiTWFpbCIsIldUIjoyfQ%3D%3D%7C0%7C%7C%7C&amp;sdata=7FaVcH40a43MV%2FYJ261cNrynOHzs%2FD5woHhaXARBcs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tasvolunteer@redcros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513699DFC74AC68C30EB33F6E4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840E-FBD0-4D87-9603-5D7AAC5FEA97}"/>
      </w:docPartPr>
      <w:docPartBody>
        <w:p w:rsidR="00B90789" w:rsidRDefault="006B252C" w:rsidP="006B252C">
          <w:pPr>
            <w:pStyle w:val="D1513699DFC74AC68C30EB33F6E4179E1"/>
          </w:pPr>
          <w:r w:rsidRPr="00EA1A43">
            <w:rPr>
              <w:shd w:val="clear" w:color="auto" w:fill="196B24" w:themeFill="accent3"/>
            </w:rPr>
            <w:t>Click or tap to enter a date.</w:t>
          </w:r>
        </w:p>
      </w:docPartBody>
    </w:docPart>
    <w:docPart>
      <w:docPartPr>
        <w:name w:val="E300998B332A44D8A4FCE357F925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C073-A679-4168-98DD-E153888A6CBB}"/>
      </w:docPartPr>
      <w:docPartBody>
        <w:p w:rsidR="00B90789" w:rsidRDefault="006B252C" w:rsidP="006B252C">
          <w:pPr>
            <w:pStyle w:val="E300998B332A44D8A4FCE357F925C201"/>
          </w:pPr>
          <w:r w:rsidRPr="00EA1A43">
            <w:rPr>
              <w:rStyle w:val="PlaceholderText"/>
              <w:rFonts w:asciiTheme="majorHAnsi" w:hAnsiTheme="majorHAnsi" w:cstheme="majorHAnsi"/>
              <w:shd w:val="clear" w:color="auto" w:fill="FFFF00"/>
            </w:rPr>
            <w:t>Click enter year.</w:t>
          </w:r>
        </w:p>
      </w:docPartBody>
    </w:docPart>
    <w:docPart>
      <w:docPartPr>
        <w:name w:val="68F7AAC9ABE04EB7A53C1B89056A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D60B-64C3-4BDA-B52C-E14B9B0D4A08}"/>
      </w:docPartPr>
      <w:docPartBody>
        <w:p w:rsidR="001368AB" w:rsidRDefault="005C0944" w:rsidP="005C0944">
          <w:pPr>
            <w:pStyle w:val="68F7AAC9ABE04EB7A53C1B89056A1835"/>
          </w:pPr>
          <w:r w:rsidRPr="00083D2F">
            <w:rPr>
              <w:rStyle w:val="PlaceholderText"/>
              <w:rFonts w:ascii="Arial" w:hAnsi="Arial" w:cs="Arial"/>
              <w:b/>
              <w:bCs/>
              <w:color w:val="0E2841" w:themeColor="text2"/>
              <w:shd w:val="clear" w:color="auto" w:fill="FFFF00"/>
            </w:rPr>
            <w:t>Click enter year.</w:t>
          </w:r>
        </w:p>
      </w:docPartBody>
    </w:docPart>
    <w:docPart>
      <w:docPartPr>
        <w:name w:val="5E8C99EA98B345BFA9EA4419D25D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1666-AE27-41DE-8295-1C233A55FDB2}"/>
      </w:docPartPr>
      <w:docPartBody>
        <w:p w:rsidR="001368AB" w:rsidRDefault="005C0944" w:rsidP="005C0944">
          <w:pPr>
            <w:pStyle w:val="5E8C99EA98B345BFA9EA4419D25D5DF0"/>
          </w:pPr>
          <w:r w:rsidRPr="00083D2F">
            <w:rPr>
              <w:rFonts w:cs="Arial"/>
              <w:b/>
              <w:bCs/>
              <w:color w:val="0E2841" w:themeColor="text2"/>
              <w:highlight w:val="yellow"/>
            </w:rPr>
            <w:t>Choose an item.</w:t>
          </w:r>
        </w:p>
      </w:docPartBody>
    </w:docPart>
    <w:docPart>
      <w:docPartPr>
        <w:name w:val="6D874843B44F460C8DB32AD5EFA0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5321-C49B-4D1C-A075-0D44007FA9F8}"/>
      </w:docPartPr>
      <w:docPartBody>
        <w:p w:rsidR="00D301AF" w:rsidRDefault="001602C2" w:rsidP="001602C2">
          <w:pPr>
            <w:pStyle w:val="6D874843B44F460C8DB32AD5EFA06D30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89EDB8624031457BA8554CE1AAE8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F364-A36B-4312-9EB1-C3C386A5DF1F}"/>
      </w:docPartPr>
      <w:docPartBody>
        <w:p w:rsidR="00D301AF" w:rsidRDefault="001602C2" w:rsidP="001602C2">
          <w:pPr>
            <w:pStyle w:val="89EDB8624031457BA8554CE1AAE8CAAF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59BFCD9CD572476DA564C5206452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B458-2F87-48E3-8010-C167D987C0D5}"/>
      </w:docPartPr>
      <w:docPartBody>
        <w:p w:rsidR="00D1020F" w:rsidRDefault="00D301AF" w:rsidP="00D301AF">
          <w:pPr>
            <w:pStyle w:val="59BFCD9CD572476DA564C52064524CE9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E722A98428E9485999ED18A78459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D52C-DE89-4606-AD96-389D15A11CC4}"/>
      </w:docPartPr>
      <w:docPartBody>
        <w:p w:rsidR="00D1020F" w:rsidRDefault="00D301AF" w:rsidP="00D301AF">
          <w:pPr>
            <w:pStyle w:val="E722A98428E9485999ED18A78459E935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9E2DA2D19DC743C593BB61436832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B6E5-C02F-46ED-86B0-B261DC0AC8B6}"/>
      </w:docPartPr>
      <w:docPartBody>
        <w:p w:rsidR="00D1020F" w:rsidRDefault="00D301AF" w:rsidP="00D301AF">
          <w:pPr>
            <w:pStyle w:val="9E2DA2D19DC743C593BB61436832A1F6"/>
          </w:pPr>
          <w:r w:rsidRPr="003B66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6BC6C2803D4BF8952ABEDE5446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2EE7-B3A3-4716-A4CC-93FD7A0D8231}"/>
      </w:docPartPr>
      <w:docPartBody>
        <w:p w:rsidR="00554007" w:rsidRDefault="00D1020F" w:rsidP="00D1020F">
          <w:pPr>
            <w:pStyle w:val="446BC6C2803D4BF8952ABEDE544672E6"/>
          </w:pPr>
          <w:r w:rsidRPr="00EA1A43">
            <w:rPr>
              <w:highlight w:val="yellow"/>
            </w:rPr>
            <w:t>Choose an item.</w:t>
          </w:r>
        </w:p>
      </w:docPartBody>
    </w:docPart>
    <w:docPart>
      <w:docPartPr>
        <w:name w:val="DB76477BCB97447E9B4F00D4DBB0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483B-BB30-4DE7-9955-41E0272258C1}"/>
      </w:docPartPr>
      <w:docPartBody>
        <w:p w:rsidR="00554007" w:rsidRDefault="00D1020F" w:rsidP="00D1020F">
          <w:pPr>
            <w:pStyle w:val="DB76477BCB97447E9B4F00D4DBB01D3D"/>
          </w:pPr>
          <w:r w:rsidRPr="00EA1A43">
            <w:rPr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2C"/>
    <w:rsid w:val="001368AB"/>
    <w:rsid w:val="001602C2"/>
    <w:rsid w:val="00217382"/>
    <w:rsid w:val="002A529A"/>
    <w:rsid w:val="002C2A16"/>
    <w:rsid w:val="00304A6F"/>
    <w:rsid w:val="003776E5"/>
    <w:rsid w:val="004072AD"/>
    <w:rsid w:val="00427F0F"/>
    <w:rsid w:val="00473505"/>
    <w:rsid w:val="00554007"/>
    <w:rsid w:val="005616A7"/>
    <w:rsid w:val="005C0944"/>
    <w:rsid w:val="00677637"/>
    <w:rsid w:val="006B252C"/>
    <w:rsid w:val="00746009"/>
    <w:rsid w:val="007A347D"/>
    <w:rsid w:val="00A95228"/>
    <w:rsid w:val="00B90789"/>
    <w:rsid w:val="00BD0744"/>
    <w:rsid w:val="00C5549C"/>
    <w:rsid w:val="00D04103"/>
    <w:rsid w:val="00D1020F"/>
    <w:rsid w:val="00D301AF"/>
    <w:rsid w:val="00F231A6"/>
    <w:rsid w:val="00F2439C"/>
    <w:rsid w:val="00F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BC6C2803D4BF8952ABEDE544672E6">
    <w:name w:val="446BC6C2803D4BF8952ABEDE544672E6"/>
    <w:rsid w:val="00D1020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301AF"/>
    <w:rPr>
      <w:rFonts w:asciiTheme="minorHAnsi" w:hAnsiTheme="minorHAnsi"/>
      <w:color w:val="404040" w:themeColor="text1" w:themeTint="BF"/>
      <w:sz w:val="22"/>
    </w:rPr>
  </w:style>
  <w:style w:type="paragraph" w:customStyle="1" w:styleId="DB76477BCB97447E9B4F00D4DBB01D3D">
    <w:name w:val="DB76477BCB97447E9B4F00D4DBB01D3D"/>
    <w:rsid w:val="00D102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0998B332A44D8A4FCE357F925C201">
    <w:name w:val="E300998B332A44D8A4FCE357F925C201"/>
    <w:rsid w:val="006B252C"/>
    <w:pPr>
      <w:spacing w:before="120" w:after="60" w:line="240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1513699DFC74AC68C30EB33F6E4179E1">
    <w:name w:val="D1513699DFC74AC68C30EB33F6E4179E1"/>
    <w:rsid w:val="006B252C"/>
    <w:pPr>
      <w:spacing w:before="120" w:after="60" w:line="240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9BFCD9CD572476DA564C52064524CE9">
    <w:name w:val="59BFCD9CD572476DA564C52064524CE9"/>
    <w:rsid w:val="00D301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7AAC9ABE04EB7A53C1B89056A1835">
    <w:name w:val="68F7AAC9ABE04EB7A53C1B89056A1835"/>
    <w:rsid w:val="005C0944"/>
    <w:rPr>
      <w:kern w:val="2"/>
      <w14:ligatures w14:val="standardContextual"/>
    </w:rPr>
  </w:style>
  <w:style w:type="paragraph" w:customStyle="1" w:styleId="5E8C99EA98B345BFA9EA4419D25D5DF0">
    <w:name w:val="5E8C99EA98B345BFA9EA4419D25D5DF0"/>
    <w:rsid w:val="005C0944"/>
    <w:rPr>
      <w:kern w:val="2"/>
      <w14:ligatures w14:val="standardContextual"/>
    </w:rPr>
  </w:style>
  <w:style w:type="paragraph" w:customStyle="1" w:styleId="6D874843B44F460C8DB32AD5EFA06D30">
    <w:name w:val="6D874843B44F460C8DB32AD5EFA06D30"/>
    <w:rsid w:val="001602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DB8624031457BA8554CE1AAE8CAAF">
    <w:name w:val="89EDB8624031457BA8554CE1AAE8CAAF"/>
    <w:rsid w:val="001602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2A98428E9485999ED18A78459E935">
    <w:name w:val="E722A98428E9485999ED18A78459E935"/>
    <w:rsid w:val="00D301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DA2D19DC743C593BB61436832A1F6">
    <w:name w:val="9E2DA2D19DC743C593BB61436832A1F6"/>
    <w:rsid w:val="00D301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RC (DM Sans)">
  <a:themeElements>
    <a:clrScheme name="Australian Red Cross">
      <a:dk1>
        <a:srgbClr val="000000"/>
      </a:dk1>
      <a:lt1>
        <a:srgbClr val="FFFFFF"/>
      </a:lt1>
      <a:dk2>
        <a:srgbClr val="000000"/>
      </a:dk2>
      <a:lt2>
        <a:srgbClr val="B50C00"/>
      </a:lt2>
      <a:accent1>
        <a:srgbClr val="D9D9D6"/>
      </a:accent1>
      <a:accent2>
        <a:srgbClr val="E42313"/>
      </a:accent2>
      <a:accent3>
        <a:srgbClr val="5A8798"/>
      </a:accent3>
      <a:accent4>
        <a:srgbClr val="9DAA8C"/>
      </a:accent4>
      <a:accent5>
        <a:srgbClr val="F6C544"/>
      </a:accent5>
      <a:accent6>
        <a:srgbClr val="DB802F"/>
      </a:accent6>
      <a:hlink>
        <a:srgbClr val="3052B8"/>
      </a:hlink>
      <a:folHlink>
        <a:srgbClr val="3052B8"/>
      </a:folHlink>
    </a:clrScheme>
    <a:fontScheme name="ARC (DM Sans)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B87634D501642A111694F1EF1CF3E" ma:contentTypeVersion="18" ma:contentTypeDescription="Create a new document." ma:contentTypeScope="" ma:versionID="e22e27bf9fb08b416019eae6f75784a1">
  <xsd:schema xmlns:xsd="http://www.w3.org/2001/XMLSchema" xmlns:xs="http://www.w3.org/2001/XMLSchema" xmlns:p="http://schemas.microsoft.com/office/2006/metadata/properties" xmlns:ns3="7a34d92b-3ac1-431e-8dc9-d7d992d89881" xmlns:ns4="89219158-51a8-4aa3-9be6-0832a7bd90f1" targetNamespace="http://schemas.microsoft.com/office/2006/metadata/properties" ma:root="true" ma:fieldsID="5db913cf1734e28b593b540ebe7911e0" ns3:_="" ns4:_="">
    <xsd:import namespace="7a34d92b-3ac1-431e-8dc9-d7d992d89881"/>
    <xsd:import namespace="89219158-51a8-4aa3-9be6-0832a7bd9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d92b-3ac1-431e-8dc9-d7d992d89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19158-51a8-4aa3-9be6-0832a7bd9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34d92b-3ac1-431e-8dc9-d7d992d89881" xsi:nil="true"/>
  </documentManagement>
</p:properties>
</file>

<file path=customXml/itemProps1.xml><?xml version="1.0" encoding="utf-8"?>
<ds:datastoreItem xmlns:ds="http://schemas.openxmlformats.org/officeDocument/2006/customXml" ds:itemID="{05446C7F-5CFB-4E46-996A-C3602074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4d92b-3ac1-431e-8dc9-d7d992d89881"/>
    <ds:schemaRef ds:uri="89219158-51a8-4aa3-9be6-0832a7bd9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F013D-B0F8-458F-92FA-12D2246ED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9ADA57-ACB1-465B-A663-448A35F63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ADCDC-4C2C-4EA7-8094-A8E858B4DD10}">
  <ds:schemaRefs>
    <ds:schemaRef ds:uri="http://schemas.microsoft.com/office/2006/metadata/properties"/>
    <ds:schemaRef ds:uri="http://schemas.microsoft.com/office/infopath/2007/PartnerControls"/>
    <ds:schemaRef ds:uri="7a34d92b-3ac1-431e-8dc9-d7d992d89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Aleckson</dc:creator>
  <cp:keywords/>
  <dc:description/>
  <cp:lastModifiedBy>Claire Wolczak</cp:lastModifiedBy>
  <cp:revision>6</cp:revision>
  <dcterms:created xsi:type="dcterms:W3CDTF">2025-08-27T22:42:00Z</dcterms:created>
  <dcterms:modified xsi:type="dcterms:W3CDTF">2025-08-27T22:49:00Z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0x010100EF3B87634D501642A111694F1EF1CF3E</vt:lpwstr>
  </property>
  <property fmtid="{D5CDD505-2E9C-101B-9397-08002B2CF9AE}" pid="3" name="MediaServiceImageTags">
    <vt:lpwstr/>
  </property>
</Properties>
</file>